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BD4BC" w14:textId="77777777" w:rsidR="00546197" w:rsidRPr="00B03BE5" w:rsidRDefault="00546197" w:rsidP="00196C63">
      <w:pPr>
        <w:jc w:val="center"/>
        <w:rPr>
          <w:rFonts w:ascii="Arial" w:hAnsi="Arial" w:cs="Arial"/>
          <w:b/>
          <w:sz w:val="24"/>
          <w:szCs w:val="24"/>
          <w:u w:val="single"/>
        </w:rPr>
      </w:pPr>
    </w:p>
    <w:p w14:paraId="65943D23" w14:textId="4A84C091" w:rsidR="00515980" w:rsidRPr="00B03BE5" w:rsidRDefault="00515980" w:rsidP="00196C63">
      <w:pPr>
        <w:jc w:val="center"/>
        <w:rPr>
          <w:rFonts w:ascii="Arial" w:hAnsi="Arial" w:cs="Arial"/>
          <w:b/>
          <w:sz w:val="36"/>
          <w:szCs w:val="24"/>
          <w:u w:val="single"/>
        </w:rPr>
      </w:pPr>
      <w:r w:rsidRPr="00B03BE5">
        <w:rPr>
          <w:rFonts w:ascii="Arial" w:hAnsi="Arial" w:cs="Arial"/>
          <w:b/>
          <w:sz w:val="36"/>
          <w:szCs w:val="24"/>
          <w:u w:val="single"/>
        </w:rPr>
        <w:t xml:space="preserve">Data Sharing </w:t>
      </w:r>
      <w:r w:rsidR="00B03BE5" w:rsidRPr="00B03BE5">
        <w:rPr>
          <w:rFonts w:ascii="Arial" w:hAnsi="Arial" w:cs="Arial"/>
          <w:b/>
          <w:sz w:val="36"/>
          <w:szCs w:val="24"/>
          <w:u w:val="single"/>
        </w:rPr>
        <w:t xml:space="preserve">Agreement </w:t>
      </w:r>
      <w:r w:rsidRPr="00B03BE5">
        <w:rPr>
          <w:rFonts w:ascii="Arial" w:hAnsi="Arial" w:cs="Arial"/>
          <w:b/>
          <w:sz w:val="36"/>
          <w:szCs w:val="24"/>
          <w:u w:val="single"/>
        </w:rPr>
        <w:t>for Doctoral Affiliates</w:t>
      </w:r>
    </w:p>
    <w:p w14:paraId="3A477C24" w14:textId="77777777" w:rsidR="00913E32" w:rsidRDefault="00913E32" w:rsidP="00B03BE5">
      <w:pPr>
        <w:rPr>
          <w:rFonts w:ascii="Arial" w:hAnsi="Arial" w:cs="Arial"/>
          <w:sz w:val="24"/>
          <w:szCs w:val="24"/>
        </w:rPr>
      </w:pPr>
    </w:p>
    <w:p w14:paraId="13D492CF" w14:textId="3C4C5A5D" w:rsidR="00515980" w:rsidRPr="00476C35" w:rsidRDefault="00913E32" w:rsidP="00476C35">
      <w:pPr>
        <w:spacing w:line="276" w:lineRule="auto"/>
        <w:rPr>
          <w:rFonts w:ascii="Arial" w:hAnsi="Arial" w:cs="Arial"/>
          <w:sz w:val="24"/>
          <w:szCs w:val="24"/>
        </w:rPr>
      </w:pPr>
      <w:r>
        <w:rPr>
          <w:rFonts w:ascii="Arial" w:hAnsi="Arial" w:cs="Arial"/>
          <w:sz w:val="24"/>
          <w:szCs w:val="24"/>
        </w:rPr>
        <w:t xml:space="preserve">The following </w:t>
      </w:r>
      <w:r w:rsidR="003E4599">
        <w:rPr>
          <w:rFonts w:ascii="Arial" w:hAnsi="Arial" w:cs="Arial"/>
          <w:sz w:val="24"/>
          <w:szCs w:val="24"/>
        </w:rPr>
        <w:t xml:space="preserve">data sharing </w:t>
      </w:r>
      <w:r>
        <w:rPr>
          <w:rFonts w:ascii="Arial" w:hAnsi="Arial" w:cs="Arial"/>
          <w:sz w:val="24"/>
          <w:szCs w:val="24"/>
        </w:rPr>
        <w:t xml:space="preserve">application is intended to expand the reach </w:t>
      </w:r>
      <w:r w:rsidR="003E4599">
        <w:rPr>
          <w:rFonts w:ascii="Arial" w:hAnsi="Arial" w:cs="Arial"/>
          <w:sz w:val="24"/>
          <w:szCs w:val="24"/>
        </w:rPr>
        <w:t xml:space="preserve">of ongoing and completed research projects conducted by the faculty and staff at the Institute for Justice Research and </w:t>
      </w:r>
      <w:r w:rsidR="003E4599" w:rsidRPr="00AC4977">
        <w:rPr>
          <w:rFonts w:ascii="Arial" w:hAnsi="Arial" w:cs="Arial"/>
          <w:sz w:val="24"/>
          <w:szCs w:val="24"/>
        </w:rPr>
        <w:t xml:space="preserve">Development </w:t>
      </w:r>
      <w:r w:rsidR="00AC4977">
        <w:rPr>
          <w:rFonts w:ascii="Arial" w:hAnsi="Arial" w:cs="Arial"/>
          <w:sz w:val="24"/>
          <w:szCs w:val="24"/>
        </w:rPr>
        <w:t xml:space="preserve">(IJRD) </w:t>
      </w:r>
      <w:r w:rsidR="003E4599" w:rsidRPr="00AC4977">
        <w:rPr>
          <w:rFonts w:ascii="Arial" w:hAnsi="Arial" w:cs="Arial"/>
          <w:sz w:val="24"/>
          <w:szCs w:val="24"/>
        </w:rPr>
        <w:t>in the College of Social Work at the Florida State University</w:t>
      </w:r>
      <w:r w:rsidR="00B1325E" w:rsidRPr="00AC4977">
        <w:rPr>
          <w:rFonts w:ascii="Arial" w:hAnsi="Arial" w:cs="Arial"/>
          <w:sz w:val="24"/>
          <w:szCs w:val="24"/>
        </w:rPr>
        <w:t xml:space="preserve"> and to create an opportunity for </w:t>
      </w:r>
      <w:r w:rsidR="00AC4977" w:rsidRPr="00AC4977">
        <w:rPr>
          <w:rFonts w:ascii="Arial" w:hAnsi="Arial" w:cs="Arial"/>
          <w:sz w:val="24"/>
          <w:szCs w:val="24"/>
        </w:rPr>
        <w:t>doctoral students</w:t>
      </w:r>
      <w:r w:rsidR="00B1325E" w:rsidRPr="00AC4977">
        <w:rPr>
          <w:rFonts w:ascii="Arial" w:hAnsi="Arial" w:cs="Arial"/>
          <w:sz w:val="24"/>
          <w:szCs w:val="24"/>
        </w:rPr>
        <w:t xml:space="preserve"> to receive</w:t>
      </w:r>
      <w:r w:rsidR="00B1325E">
        <w:rPr>
          <w:rFonts w:ascii="Arial" w:hAnsi="Arial" w:cs="Arial"/>
          <w:sz w:val="24"/>
          <w:szCs w:val="24"/>
        </w:rPr>
        <w:t xml:space="preserve"> mentorship in preparing academic journal articles for publication</w:t>
      </w:r>
      <w:r w:rsidR="003E4599">
        <w:rPr>
          <w:rFonts w:ascii="Arial" w:hAnsi="Arial" w:cs="Arial"/>
          <w:sz w:val="24"/>
          <w:szCs w:val="24"/>
        </w:rPr>
        <w:t>.</w:t>
      </w:r>
    </w:p>
    <w:p w14:paraId="51CC4087" w14:textId="299FA905" w:rsidR="003E4599" w:rsidRDefault="00913E32" w:rsidP="00476C35">
      <w:pPr>
        <w:spacing w:line="276" w:lineRule="auto"/>
        <w:rPr>
          <w:rFonts w:ascii="Arial" w:hAnsi="Arial" w:cs="Arial"/>
          <w:sz w:val="24"/>
          <w:szCs w:val="24"/>
        </w:rPr>
      </w:pPr>
      <w:r>
        <w:rPr>
          <w:rFonts w:ascii="Arial" w:hAnsi="Arial" w:cs="Arial"/>
          <w:sz w:val="24"/>
          <w:szCs w:val="24"/>
        </w:rPr>
        <w:t xml:space="preserve">Data sharing between </w:t>
      </w:r>
      <w:r w:rsidR="00AC4977">
        <w:rPr>
          <w:rFonts w:ascii="Arial" w:hAnsi="Arial" w:cs="Arial"/>
          <w:sz w:val="24"/>
          <w:szCs w:val="24"/>
        </w:rPr>
        <w:t xml:space="preserve">doctoral students </w:t>
      </w:r>
      <w:r>
        <w:rPr>
          <w:rFonts w:ascii="Arial" w:hAnsi="Arial" w:cs="Arial"/>
          <w:sz w:val="24"/>
          <w:szCs w:val="24"/>
        </w:rPr>
        <w:t xml:space="preserve">and the </w:t>
      </w:r>
      <w:r w:rsidR="00AC4977">
        <w:rPr>
          <w:rFonts w:ascii="Arial" w:hAnsi="Arial" w:cs="Arial"/>
          <w:sz w:val="24"/>
          <w:szCs w:val="24"/>
        </w:rPr>
        <w:t>IJRD</w:t>
      </w:r>
      <w:r>
        <w:rPr>
          <w:rFonts w:ascii="Arial" w:hAnsi="Arial" w:cs="Arial"/>
          <w:sz w:val="24"/>
          <w:szCs w:val="24"/>
        </w:rPr>
        <w:t xml:space="preserve"> is designed to allow students to serve as the Principal Investigator </w:t>
      </w:r>
      <w:r w:rsidR="003E4599">
        <w:rPr>
          <w:rFonts w:ascii="Arial" w:hAnsi="Arial" w:cs="Arial"/>
          <w:sz w:val="24"/>
          <w:szCs w:val="24"/>
        </w:rPr>
        <w:t>an</w:t>
      </w:r>
      <w:r w:rsidR="009631B2">
        <w:rPr>
          <w:rFonts w:ascii="Arial" w:hAnsi="Arial" w:cs="Arial"/>
          <w:sz w:val="24"/>
          <w:szCs w:val="24"/>
        </w:rPr>
        <w:t>d lead author on a</w:t>
      </w:r>
      <w:r w:rsidR="003E4599">
        <w:rPr>
          <w:rFonts w:ascii="Arial" w:hAnsi="Arial" w:cs="Arial"/>
          <w:sz w:val="24"/>
          <w:szCs w:val="24"/>
        </w:rPr>
        <w:t xml:space="preserve"> manuscript submitted for publication to a</w:t>
      </w:r>
      <w:r w:rsidR="009631B2">
        <w:rPr>
          <w:rFonts w:ascii="Arial" w:hAnsi="Arial" w:cs="Arial"/>
          <w:sz w:val="24"/>
          <w:szCs w:val="24"/>
        </w:rPr>
        <w:t xml:space="preserve"> peer-reviewed a</w:t>
      </w:r>
      <w:r w:rsidR="003E4599">
        <w:rPr>
          <w:rFonts w:ascii="Arial" w:hAnsi="Arial" w:cs="Arial"/>
          <w:sz w:val="24"/>
          <w:szCs w:val="24"/>
        </w:rPr>
        <w:t xml:space="preserve">cademic journal. </w:t>
      </w:r>
      <w:r w:rsidR="00B1325E">
        <w:rPr>
          <w:rFonts w:ascii="Arial" w:hAnsi="Arial" w:cs="Arial"/>
          <w:sz w:val="24"/>
          <w:szCs w:val="24"/>
        </w:rPr>
        <w:t xml:space="preserve">Data may also be used to support white papers, technical reports, and conference presentations – but applicants are required to </w:t>
      </w:r>
      <w:r w:rsidR="009631B2">
        <w:rPr>
          <w:rFonts w:ascii="Arial" w:hAnsi="Arial" w:cs="Arial"/>
          <w:sz w:val="24"/>
          <w:szCs w:val="24"/>
        </w:rPr>
        <w:t>submit a manuscript for academic publication.</w:t>
      </w:r>
    </w:p>
    <w:p w14:paraId="4178CB82" w14:textId="5CE344E1" w:rsidR="009527B2" w:rsidRDefault="003E4599" w:rsidP="00476C35">
      <w:pPr>
        <w:spacing w:line="276" w:lineRule="auto"/>
        <w:rPr>
          <w:rFonts w:ascii="Arial" w:hAnsi="Arial" w:cs="Arial"/>
          <w:sz w:val="24"/>
          <w:szCs w:val="24"/>
        </w:rPr>
      </w:pPr>
      <w:r>
        <w:rPr>
          <w:rFonts w:ascii="Arial" w:hAnsi="Arial" w:cs="Arial"/>
          <w:sz w:val="24"/>
          <w:szCs w:val="24"/>
        </w:rPr>
        <w:t>Data may not be used to fulfill requirements for a degree program (i.e., Dissertation or Thesis), unless the student is</w:t>
      </w:r>
      <w:r w:rsidR="009631B2">
        <w:rPr>
          <w:rFonts w:ascii="Arial" w:hAnsi="Arial" w:cs="Arial"/>
          <w:sz w:val="24"/>
          <w:szCs w:val="24"/>
        </w:rPr>
        <w:t xml:space="preserve"> currently</w:t>
      </w:r>
      <w:r>
        <w:rPr>
          <w:rFonts w:ascii="Arial" w:hAnsi="Arial" w:cs="Arial"/>
          <w:sz w:val="24"/>
          <w:szCs w:val="24"/>
        </w:rPr>
        <w:t xml:space="preserve"> enrolled at the Florida State University and has permission to use data for that purpose prior to submitting a data sharing application. </w:t>
      </w:r>
    </w:p>
    <w:p w14:paraId="359DF1F2" w14:textId="1CA96767" w:rsidR="00476C35" w:rsidRDefault="00476C35" w:rsidP="00476C35">
      <w:pPr>
        <w:spacing w:line="276" w:lineRule="auto"/>
        <w:ind w:left="720"/>
        <w:rPr>
          <w:rFonts w:ascii="Arial" w:hAnsi="Arial" w:cs="Arial"/>
          <w:sz w:val="24"/>
          <w:szCs w:val="24"/>
        </w:rPr>
      </w:pPr>
      <w:r>
        <w:rPr>
          <w:rFonts w:ascii="Arial" w:hAnsi="Arial" w:cs="Arial"/>
          <w:b/>
          <w:sz w:val="24"/>
          <w:szCs w:val="24"/>
        </w:rPr>
        <w:t>**</w:t>
      </w:r>
      <w:r w:rsidRPr="00476C35">
        <w:rPr>
          <w:rFonts w:ascii="Arial" w:hAnsi="Arial" w:cs="Arial"/>
          <w:sz w:val="24"/>
          <w:szCs w:val="24"/>
        </w:rPr>
        <w:t>Prior</w:t>
      </w:r>
      <w:r>
        <w:rPr>
          <w:rFonts w:ascii="Arial" w:hAnsi="Arial" w:cs="Arial"/>
          <w:sz w:val="24"/>
          <w:szCs w:val="24"/>
        </w:rPr>
        <w:t xml:space="preserve"> to submitting a data sharing application, please email a brief (less than 100 word) summary description of your proposed project to Dr. Stephanie Kennedy, the Director of Research Dis</w:t>
      </w:r>
      <w:r w:rsidR="00AC4977">
        <w:rPr>
          <w:rFonts w:ascii="Arial" w:hAnsi="Arial" w:cs="Arial"/>
          <w:sz w:val="24"/>
          <w:szCs w:val="24"/>
        </w:rPr>
        <w:t>semination at IJRD</w:t>
      </w:r>
      <w:r>
        <w:rPr>
          <w:rFonts w:ascii="Arial" w:hAnsi="Arial" w:cs="Arial"/>
          <w:sz w:val="24"/>
          <w:szCs w:val="24"/>
        </w:rPr>
        <w:t xml:space="preserve">. Dr. Kennedy will provide guidance on existing data and suggest an appropriate Institute faculty member for collaboration on your project.  </w:t>
      </w:r>
    </w:p>
    <w:p w14:paraId="3E942589" w14:textId="085CCC62" w:rsidR="009631B2" w:rsidRDefault="009631B2" w:rsidP="00476C35">
      <w:pPr>
        <w:ind w:firstLine="720"/>
        <w:rPr>
          <w:rFonts w:ascii="Arial" w:hAnsi="Arial" w:cs="Arial"/>
          <w:sz w:val="24"/>
          <w:szCs w:val="24"/>
        </w:rPr>
      </w:pPr>
      <w:r>
        <w:rPr>
          <w:rFonts w:ascii="Arial" w:hAnsi="Arial" w:cs="Arial"/>
          <w:sz w:val="24"/>
          <w:szCs w:val="24"/>
        </w:rPr>
        <w:t>Please direct all inquiries to:</w:t>
      </w:r>
    </w:p>
    <w:p w14:paraId="21E6F46D" w14:textId="6DCED4B5" w:rsidR="009631B2" w:rsidRDefault="009631B2" w:rsidP="00476C35">
      <w:pPr>
        <w:spacing w:after="0"/>
        <w:ind w:left="720" w:firstLine="720"/>
        <w:rPr>
          <w:rFonts w:ascii="Arial" w:hAnsi="Arial" w:cs="Arial"/>
          <w:sz w:val="24"/>
          <w:szCs w:val="24"/>
        </w:rPr>
      </w:pPr>
      <w:r>
        <w:rPr>
          <w:rFonts w:ascii="Arial" w:hAnsi="Arial" w:cs="Arial"/>
          <w:sz w:val="24"/>
          <w:szCs w:val="24"/>
        </w:rPr>
        <w:t>Stephanie Kennedy, PhD, MSW</w:t>
      </w:r>
    </w:p>
    <w:p w14:paraId="32C30F34" w14:textId="2FC06EAC" w:rsidR="009631B2" w:rsidRDefault="009631B2" w:rsidP="00476C35">
      <w:pPr>
        <w:spacing w:after="0"/>
        <w:ind w:left="1440"/>
        <w:rPr>
          <w:rFonts w:ascii="Arial" w:hAnsi="Arial" w:cs="Arial"/>
          <w:sz w:val="24"/>
          <w:szCs w:val="24"/>
        </w:rPr>
      </w:pPr>
      <w:r>
        <w:rPr>
          <w:rFonts w:ascii="Arial" w:hAnsi="Arial" w:cs="Arial"/>
          <w:sz w:val="24"/>
          <w:szCs w:val="24"/>
        </w:rPr>
        <w:t>Director of Research Dissemination</w:t>
      </w:r>
    </w:p>
    <w:p w14:paraId="36014860" w14:textId="624755D6" w:rsidR="009631B2" w:rsidRDefault="009631B2" w:rsidP="00476C35">
      <w:pPr>
        <w:spacing w:after="0"/>
        <w:ind w:left="1440"/>
        <w:rPr>
          <w:rFonts w:ascii="Arial" w:hAnsi="Arial" w:cs="Arial"/>
          <w:sz w:val="24"/>
          <w:szCs w:val="24"/>
        </w:rPr>
      </w:pPr>
      <w:r>
        <w:rPr>
          <w:rFonts w:ascii="Arial" w:hAnsi="Arial" w:cs="Arial"/>
          <w:sz w:val="24"/>
          <w:szCs w:val="24"/>
        </w:rPr>
        <w:t>Institute for Justice Research and Development</w:t>
      </w:r>
    </w:p>
    <w:p w14:paraId="55A3490B" w14:textId="654743D9" w:rsidR="009631B2" w:rsidRDefault="009631B2" w:rsidP="00476C35">
      <w:pPr>
        <w:spacing w:after="0"/>
        <w:ind w:left="1440"/>
        <w:rPr>
          <w:rFonts w:ascii="Arial" w:hAnsi="Arial" w:cs="Arial"/>
          <w:sz w:val="24"/>
          <w:szCs w:val="24"/>
        </w:rPr>
      </w:pPr>
      <w:r>
        <w:rPr>
          <w:rFonts w:ascii="Arial" w:hAnsi="Arial" w:cs="Arial"/>
          <w:sz w:val="24"/>
          <w:szCs w:val="24"/>
        </w:rPr>
        <w:t>College of Social Work</w:t>
      </w:r>
    </w:p>
    <w:p w14:paraId="7A02CFE5" w14:textId="0C44AC8B" w:rsidR="009631B2" w:rsidRDefault="009631B2" w:rsidP="00476C35">
      <w:pPr>
        <w:spacing w:after="0"/>
        <w:ind w:left="1440"/>
        <w:rPr>
          <w:rFonts w:ascii="Arial" w:hAnsi="Arial" w:cs="Arial"/>
          <w:sz w:val="24"/>
          <w:szCs w:val="24"/>
        </w:rPr>
      </w:pPr>
      <w:r>
        <w:rPr>
          <w:rFonts w:ascii="Arial" w:hAnsi="Arial" w:cs="Arial"/>
          <w:sz w:val="24"/>
          <w:szCs w:val="24"/>
        </w:rPr>
        <w:t>The Florida State University</w:t>
      </w:r>
    </w:p>
    <w:p w14:paraId="419C1AAD" w14:textId="325BCC8D" w:rsidR="009631B2" w:rsidRPr="009631B2" w:rsidRDefault="009631B2" w:rsidP="00476C35">
      <w:pPr>
        <w:spacing w:after="0"/>
        <w:ind w:left="1440"/>
        <w:rPr>
          <w:rFonts w:ascii="Arial" w:hAnsi="Arial" w:cs="Arial"/>
          <w:sz w:val="24"/>
          <w:szCs w:val="24"/>
        </w:rPr>
        <w:sectPr w:rsidR="009631B2" w:rsidRPr="009631B2" w:rsidSect="00546197">
          <w:headerReference w:type="default" r:id="rId10"/>
          <w:footerReference w:type="default" r:id="rId11"/>
          <w:pgSz w:w="12240" w:h="15840"/>
          <w:pgMar w:top="1440" w:right="1080" w:bottom="1440" w:left="1080" w:header="0" w:footer="0" w:gutter="0"/>
          <w:cols w:space="720"/>
          <w:docGrid w:linePitch="360"/>
        </w:sectPr>
      </w:pPr>
      <w:r>
        <w:rPr>
          <w:rFonts w:ascii="Arial" w:hAnsi="Arial" w:cs="Arial"/>
          <w:sz w:val="24"/>
          <w:szCs w:val="24"/>
        </w:rPr>
        <w:t>skennedy@fsu.edu</w:t>
      </w:r>
    </w:p>
    <w:p w14:paraId="3CEFF9F2" w14:textId="23707F49" w:rsidR="00AC4977" w:rsidRDefault="00AC4977" w:rsidP="00100349">
      <w:pPr>
        <w:spacing w:after="360"/>
        <w:jc w:val="center"/>
        <w:rPr>
          <w:rFonts w:ascii="Arial" w:hAnsi="Arial" w:cs="Arial"/>
          <w:b/>
          <w:sz w:val="24"/>
          <w:szCs w:val="24"/>
          <w:u w:val="single"/>
        </w:rPr>
      </w:pPr>
      <w:r>
        <w:rPr>
          <w:rFonts w:ascii="Arial" w:hAnsi="Arial" w:cs="Arial"/>
          <w:b/>
          <w:sz w:val="24"/>
          <w:szCs w:val="24"/>
          <w:u w:val="single"/>
        </w:rPr>
        <w:lastRenderedPageBreak/>
        <w:t>APPLICATION TO BE COMPLETED BY DOCTORAL AFFILIATE</w:t>
      </w:r>
    </w:p>
    <w:p w14:paraId="7BAB8DF3" w14:textId="5D549B4B" w:rsidR="00F81C71" w:rsidRDefault="00F81C71" w:rsidP="00F81C71">
      <w:pPr>
        <w:rPr>
          <w:rFonts w:ascii="Arial" w:hAnsi="Arial" w:cs="Arial"/>
          <w:b/>
          <w:sz w:val="24"/>
          <w:szCs w:val="24"/>
        </w:rPr>
      </w:pPr>
      <w:r w:rsidRPr="00F81C71">
        <w:rPr>
          <w:rFonts w:ascii="Arial" w:hAnsi="Arial" w:cs="Arial"/>
          <w:b/>
          <w:sz w:val="24"/>
          <w:szCs w:val="24"/>
          <w:u w:val="single"/>
        </w:rPr>
        <w:t>Title of Project</w:t>
      </w:r>
      <w:r>
        <w:rPr>
          <w:rFonts w:ascii="Arial" w:hAnsi="Arial" w:cs="Arial"/>
          <w:b/>
          <w:sz w:val="24"/>
          <w:szCs w:val="24"/>
        </w:rPr>
        <w:t>:</w:t>
      </w:r>
    </w:p>
    <w:p w14:paraId="5817EA1E" w14:textId="77777777" w:rsidR="00F81C71" w:rsidRPr="00276353" w:rsidRDefault="00F81C71" w:rsidP="00F81C71">
      <w:pPr>
        <w:rPr>
          <w:rFonts w:ascii="Arial" w:hAnsi="Arial" w:cs="Arial"/>
          <w:sz w:val="24"/>
          <w:szCs w:val="24"/>
        </w:rPr>
      </w:pPr>
      <w:r w:rsidRPr="00276353">
        <w:rPr>
          <w:rFonts w:ascii="Arial" w:hAnsi="Arial" w:cs="Arial"/>
          <w:b/>
          <w:sz w:val="24"/>
          <w:szCs w:val="24"/>
          <w:u w:val="single"/>
        </w:rPr>
        <w:t>Abstract</w:t>
      </w:r>
      <w:r w:rsidRPr="00276353">
        <w:rPr>
          <w:rFonts w:ascii="Arial" w:hAnsi="Arial" w:cs="Arial"/>
          <w:sz w:val="24"/>
          <w:szCs w:val="24"/>
        </w:rPr>
        <w:t>:</w:t>
      </w:r>
      <w:r>
        <w:rPr>
          <w:rFonts w:ascii="Arial" w:hAnsi="Arial" w:cs="Arial"/>
          <w:sz w:val="24"/>
          <w:szCs w:val="24"/>
        </w:rPr>
        <w:t xml:space="preserve"> (less than 200 words)</w:t>
      </w:r>
      <w:r w:rsidRPr="00276353">
        <w:rPr>
          <w:rFonts w:ascii="Arial" w:hAnsi="Arial" w:cs="Arial"/>
          <w:sz w:val="24"/>
          <w:szCs w:val="24"/>
        </w:rPr>
        <w:t xml:space="preserve"> </w:t>
      </w:r>
    </w:p>
    <w:p w14:paraId="35CF549F" w14:textId="77777777" w:rsidR="00AD0690" w:rsidRDefault="00570502" w:rsidP="00AD0690">
      <w:pPr>
        <w:rPr>
          <w:rFonts w:ascii="Arial" w:hAnsi="Arial" w:cs="Arial"/>
          <w:b/>
          <w:sz w:val="24"/>
          <w:szCs w:val="24"/>
          <w:u w:val="single"/>
        </w:rPr>
      </w:pPr>
      <w:r w:rsidRPr="00276353">
        <w:rPr>
          <w:rFonts w:ascii="Arial" w:hAnsi="Arial" w:cs="Arial"/>
          <w:b/>
          <w:sz w:val="24"/>
          <w:szCs w:val="24"/>
          <w:u w:val="single"/>
        </w:rPr>
        <w:t>Principal Investigator</w:t>
      </w:r>
      <w:r w:rsidR="0094420D" w:rsidRPr="00276353">
        <w:rPr>
          <w:rFonts w:ascii="Arial" w:hAnsi="Arial" w:cs="Arial"/>
          <w:b/>
          <w:sz w:val="24"/>
          <w:szCs w:val="24"/>
          <w:u w:val="single"/>
        </w:rPr>
        <w:t>:</w:t>
      </w:r>
    </w:p>
    <w:p w14:paraId="194225CE" w14:textId="54175BF8" w:rsidR="00AD0690" w:rsidRPr="00AD0690" w:rsidRDefault="00AD0690" w:rsidP="00AD0690">
      <w:pPr>
        <w:rPr>
          <w:rFonts w:ascii="Arial" w:hAnsi="Arial" w:cs="Arial"/>
          <w:b/>
          <w:sz w:val="24"/>
          <w:szCs w:val="24"/>
          <w:u w:val="single"/>
        </w:rPr>
      </w:pPr>
      <w:r>
        <w:rPr>
          <w:rFonts w:ascii="Arial" w:hAnsi="Arial" w:cs="Arial"/>
          <w:sz w:val="24"/>
          <w:szCs w:val="24"/>
        </w:rPr>
        <w:t>T</w:t>
      </w:r>
      <w:r w:rsidRPr="00B03BE5">
        <w:rPr>
          <w:rFonts w:ascii="Arial" w:hAnsi="Arial" w:cs="Arial"/>
          <w:sz w:val="24"/>
          <w:szCs w:val="24"/>
        </w:rPr>
        <w:t xml:space="preserve">he Principal Investigator (PI) must </w:t>
      </w:r>
      <w:r>
        <w:rPr>
          <w:rFonts w:ascii="Arial" w:hAnsi="Arial" w:cs="Arial"/>
          <w:sz w:val="24"/>
          <w:szCs w:val="24"/>
        </w:rPr>
        <w:t xml:space="preserve">be currently enrolled in an advanced graduate degree program (i.e., </w:t>
      </w:r>
      <w:r w:rsidRPr="00B03BE5">
        <w:rPr>
          <w:rFonts w:ascii="Arial" w:hAnsi="Arial" w:cs="Arial"/>
          <w:sz w:val="24"/>
          <w:szCs w:val="24"/>
        </w:rPr>
        <w:t>Ph.D., J.D., or M.D.</w:t>
      </w:r>
      <w:r>
        <w:rPr>
          <w:rFonts w:ascii="Arial" w:hAnsi="Arial" w:cs="Arial"/>
          <w:sz w:val="24"/>
          <w:szCs w:val="24"/>
        </w:rPr>
        <w:t>)</w:t>
      </w:r>
      <w:r w:rsidRPr="00B03BE5">
        <w:rPr>
          <w:rFonts w:ascii="Arial" w:hAnsi="Arial" w:cs="Arial"/>
          <w:sz w:val="24"/>
          <w:szCs w:val="24"/>
        </w:rPr>
        <w:t xml:space="preserve"> and be affiliated with an academic or research institution.</w:t>
      </w:r>
    </w:p>
    <w:p w14:paraId="423875B8" w14:textId="351B648B" w:rsidR="00AD0690" w:rsidRDefault="00AD0690" w:rsidP="00100349">
      <w:pPr>
        <w:spacing w:after="0"/>
        <w:ind w:left="720"/>
        <w:rPr>
          <w:rFonts w:ascii="Arial" w:hAnsi="Arial" w:cs="Arial"/>
          <w:sz w:val="24"/>
          <w:szCs w:val="24"/>
        </w:rPr>
      </w:pPr>
      <w:r w:rsidRPr="00276353">
        <w:rPr>
          <w:rFonts w:ascii="Arial" w:hAnsi="Arial" w:cs="Arial"/>
          <w:sz w:val="24"/>
          <w:szCs w:val="24"/>
        </w:rPr>
        <w:t>Name:</w:t>
      </w:r>
    </w:p>
    <w:p w14:paraId="1155D038" w14:textId="77777777" w:rsidR="00AD0690" w:rsidRDefault="00AD0690" w:rsidP="00100349">
      <w:pPr>
        <w:spacing w:after="0"/>
        <w:ind w:left="720"/>
        <w:rPr>
          <w:rFonts w:ascii="Arial" w:hAnsi="Arial" w:cs="Arial"/>
          <w:sz w:val="24"/>
          <w:szCs w:val="24"/>
        </w:rPr>
      </w:pPr>
      <w:r>
        <w:rPr>
          <w:rFonts w:ascii="Arial" w:hAnsi="Arial" w:cs="Arial"/>
          <w:sz w:val="24"/>
          <w:szCs w:val="24"/>
        </w:rPr>
        <w:t>Current degree program:</w:t>
      </w:r>
    </w:p>
    <w:p w14:paraId="76ECF18C" w14:textId="57B9E367" w:rsidR="00AD0690" w:rsidRPr="00276353" w:rsidRDefault="00AD0690" w:rsidP="00100349">
      <w:pPr>
        <w:spacing w:after="0"/>
        <w:ind w:left="720"/>
        <w:rPr>
          <w:rFonts w:ascii="Arial" w:hAnsi="Arial" w:cs="Arial"/>
          <w:sz w:val="24"/>
          <w:szCs w:val="24"/>
        </w:rPr>
      </w:pPr>
      <w:r>
        <w:rPr>
          <w:rFonts w:ascii="Arial" w:hAnsi="Arial" w:cs="Arial"/>
          <w:sz w:val="24"/>
          <w:szCs w:val="24"/>
        </w:rPr>
        <w:t>Highest degree completed:</w:t>
      </w:r>
    </w:p>
    <w:p w14:paraId="724530B7" w14:textId="7BBDA7E4" w:rsidR="00AD0690" w:rsidRPr="00276353" w:rsidRDefault="00AD0690" w:rsidP="00100349">
      <w:pPr>
        <w:spacing w:after="0"/>
        <w:ind w:left="720"/>
        <w:rPr>
          <w:rFonts w:ascii="Arial" w:hAnsi="Arial" w:cs="Arial"/>
          <w:sz w:val="24"/>
          <w:szCs w:val="24"/>
        </w:rPr>
      </w:pPr>
      <w:r w:rsidRPr="00276353">
        <w:rPr>
          <w:rFonts w:ascii="Arial" w:hAnsi="Arial" w:cs="Arial"/>
          <w:sz w:val="24"/>
          <w:szCs w:val="24"/>
        </w:rPr>
        <w:t>Institution</w:t>
      </w:r>
      <w:r>
        <w:rPr>
          <w:rFonts w:ascii="Arial" w:hAnsi="Arial" w:cs="Arial"/>
          <w:sz w:val="24"/>
          <w:szCs w:val="24"/>
        </w:rPr>
        <w:t>al</w:t>
      </w:r>
      <w:r w:rsidRPr="00276353">
        <w:rPr>
          <w:rFonts w:ascii="Arial" w:hAnsi="Arial" w:cs="Arial"/>
          <w:sz w:val="24"/>
          <w:szCs w:val="24"/>
        </w:rPr>
        <w:t xml:space="preserve"> Affiliation</w:t>
      </w:r>
      <w:r w:rsidR="00100349">
        <w:rPr>
          <w:rFonts w:ascii="Arial" w:hAnsi="Arial" w:cs="Arial"/>
          <w:sz w:val="24"/>
          <w:szCs w:val="24"/>
        </w:rPr>
        <w:t xml:space="preserve"> (including address)</w:t>
      </w:r>
      <w:r w:rsidRPr="00276353">
        <w:rPr>
          <w:rFonts w:ascii="Arial" w:hAnsi="Arial" w:cs="Arial"/>
          <w:sz w:val="24"/>
          <w:szCs w:val="24"/>
        </w:rPr>
        <w:t>:</w:t>
      </w:r>
    </w:p>
    <w:p w14:paraId="636AD3C4" w14:textId="77777777" w:rsidR="00AD0690" w:rsidRPr="00276353" w:rsidRDefault="00AD0690" w:rsidP="00100349">
      <w:pPr>
        <w:spacing w:after="0"/>
        <w:ind w:left="720"/>
        <w:rPr>
          <w:rFonts w:ascii="Arial" w:hAnsi="Arial" w:cs="Arial"/>
          <w:sz w:val="24"/>
          <w:szCs w:val="24"/>
        </w:rPr>
      </w:pPr>
      <w:r w:rsidRPr="00276353">
        <w:rPr>
          <w:rFonts w:ascii="Arial" w:hAnsi="Arial" w:cs="Arial"/>
          <w:sz w:val="24"/>
          <w:szCs w:val="24"/>
        </w:rPr>
        <w:t>Email:</w:t>
      </w:r>
    </w:p>
    <w:p w14:paraId="144AE6A4" w14:textId="6B290272" w:rsidR="00AD0690" w:rsidRDefault="00AD0690" w:rsidP="00100349">
      <w:pPr>
        <w:ind w:left="720"/>
        <w:rPr>
          <w:rFonts w:ascii="Arial" w:hAnsi="Arial" w:cs="Arial"/>
          <w:sz w:val="24"/>
          <w:szCs w:val="24"/>
        </w:rPr>
      </w:pPr>
      <w:r w:rsidRPr="00276353">
        <w:rPr>
          <w:rFonts w:ascii="Arial" w:hAnsi="Arial" w:cs="Arial"/>
          <w:sz w:val="24"/>
          <w:szCs w:val="24"/>
        </w:rPr>
        <w:t>Phone Number:</w:t>
      </w:r>
    </w:p>
    <w:p w14:paraId="1F4FBB63" w14:textId="77777777" w:rsidR="00100349" w:rsidRPr="00276353" w:rsidRDefault="00100349" w:rsidP="00100349">
      <w:pPr>
        <w:spacing w:after="0"/>
        <w:ind w:left="720"/>
        <w:rPr>
          <w:rFonts w:ascii="Arial" w:hAnsi="Arial" w:cs="Arial"/>
          <w:sz w:val="24"/>
          <w:szCs w:val="24"/>
        </w:rPr>
      </w:pPr>
    </w:p>
    <w:p w14:paraId="3E0AB432" w14:textId="70E9083F" w:rsidR="00276353" w:rsidRDefault="00AD0690" w:rsidP="00196C63">
      <w:pPr>
        <w:rPr>
          <w:rFonts w:ascii="Arial" w:hAnsi="Arial" w:cs="Arial"/>
          <w:b/>
          <w:sz w:val="24"/>
          <w:szCs w:val="24"/>
          <w:u w:val="single"/>
        </w:rPr>
      </w:pPr>
      <w:r w:rsidRPr="00AD0690">
        <w:rPr>
          <w:rFonts w:ascii="Arial" w:hAnsi="Arial" w:cs="Arial"/>
          <w:b/>
          <w:sz w:val="24"/>
          <w:szCs w:val="24"/>
          <w:u w:val="single"/>
        </w:rPr>
        <w:t>Institute</w:t>
      </w:r>
      <w:r w:rsidR="00276353" w:rsidRPr="00AD0690">
        <w:rPr>
          <w:rFonts w:ascii="Arial" w:hAnsi="Arial" w:cs="Arial"/>
          <w:b/>
          <w:sz w:val="24"/>
          <w:szCs w:val="24"/>
          <w:u w:val="single"/>
        </w:rPr>
        <w:t xml:space="preserve"> for Justice </w:t>
      </w:r>
      <w:r w:rsidRPr="00AD0690">
        <w:rPr>
          <w:rFonts w:ascii="Arial" w:hAnsi="Arial" w:cs="Arial"/>
          <w:b/>
          <w:sz w:val="24"/>
          <w:szCs w:val="24"/>
          <w:u w:val="single"/>
        </w:rPr>
        <w:t>Research</w:t>
      </w:r>
      <w:r w:rsidR="00276353" w:rsidRPr="00AD0690">
        <w:rPr>
          <w:rFonts w:ascii="Arial" w:hAnsi="Arial" w:cs="Arial"/>
          <w:b/>
          <w:sz w:val="24"/>
          <w:szCs w:val="24"/>
          <w:u w:val="single"/>
        </w:rPr>
        <w:t xml:space="preserve"> and Development co-author:</w:t>
      </w:r>
    </w:p>
    <w:p w14:paraId="28D44708" w14:textId="7A214C2D" w:rsidR="00F81C71" w:rsidRPr="00B03BE5" w:rsidRDefault="0C5E238F" w:rsidP="0C5E238F">
      <w:pPr>
        <w:rPr>
          <w:rFonts w:ascii="Arial" w:hAnsi="Arial" w:cs="Arial"/>
          <w:sz w:val="24"/>
          <w:szCs w:val="24"/>
          <w:highlight w:val="yellow"/>
        </w:rPr>
      </w:pPr>
      <w:r w:rsidRPr="0C5E238F">
        <w:rPr>
          <w:rFonts w:ascii="Arial" w:hAnsi="Arial" w:cs="Arial"/>
          <w:sz w:val="24"/>
          <w:szCs w:val="24"/>
        </w:rPr>
        <w:t xml:space="preserve">The PI must include co-authors from IJRD. Further, authorship guidelines </w:t>
      </w:r>
      <w:proofErr w:type="gramStart"/>
      <w:r w:rsidRPr="0C5E238F">
        <w:rPr>
          <w:rFonts w:ascii="Arial" w:hAnsi="Arial" w:cs="Arial"/>
          <w:sz w:val="24"/>
          <w:szCs w:val="24"/>
        </w:rPr>
        <w:t>are located in</w:t>
      </w:r>
      <w:proofErr w:type="gramEnd"/>
      <w:r w:rsidRPr="0C5E238F">
        <w:rPr>
          <w:rFonts w:ascii="Arial" w:hAnsi="Arial" w:cs="Arial"/>
          <w:sz w:val="24"/>
          <w:szCs w:val="24"/>
        </w:rPr>
        <w:t xml:space="preserve"> the appendix (which begins on page 6 of this application). If products beyond those listed in the application are pursued, the PI must provide notification of intent to submit work for conferences, journals, or other methods of distribution. Please plan to keep us involved in your progress as this is an integral part of the mentoring process. </w:t>
      </w:r>
    </w:p>
    <w:p w14:paraId="5F532B5F" w14:textId="1A6BF5BD" w:rsidR="00AD0690" w:rsidRDefault="00AD0690" w:rsidP="00100349">
      <w:pPr>
        <w:ind w:firstLine="720"/>
        <w:rPr>
          <w:rFonts w:ascii="Arial" w:hAnsi="Arial" w:cs="Arial"/>
          <w:sz w:val="24"/>
          <w:szCs w:val="24"/>
        </w:rPr>
      </w:pPr>
      <w:r w:rsidRPr="00276353">
        <w:rPr>
          <w:rFonts w:ascii="Arial" w:hAnsi="Arial" w:cs="Arial"/>
          <w:sz w:val="24"/>
          <w:szCs w:val="24"/>
        </w:rPr>
        <w:t>Name:</w:t>
      </w:r>
    </w:p>
    <w:p w14:paraId="3ABF0809" w14:textId="77777777" w:rsidR="00100349" w:rsidRDefault="00100349" w:rsidP="00100349">
      <w:pPr>
        <w:spacing w:after="0"/>
        <w:ind w:firstLine="720"/>
        <w:rPr>
          <w:rFonts w:ascii="Arial" w:hAnsi="Arial" w:cs="Arial"/>
          <w:sz w:val="24"/>
          <w:szCs w:val="24"/>
        </w:rPr>
      </w:pPr>
    </w:p>
    <w:p w14:paraId="5ABDE876" w14:textId="16219CC4" w:rsidR="00276353" w:rsidRDefault="00AD0690" w:rsidP="00AD0690">
      <w:pPr>
        <w:rPr>
          <w:rFonts w:ascii="Arial" w:hAnsi="Arial" w:cs="Arial"/>
          <w:b/>
          <w:sz w:val="24"/>
          <w:szCs w:val="24"/>
          <w:u w:val="single"/>
        </w:rPr>
      </w:pPr>
      <w:r w:rsidRPr="00AD0690">
        <w:rPr>
          <w:rFonts w:ascii="Arial" w:hAnsi="Arial" w:cs="Arial"/>
          <w:b/>
          <w:sz w:val="24"/>
          <w:szCs w:val="24"/>
          <w:u w:val="single"/>
        </w:rPr>
        <w:t>Additional co-authors or research team members</w:t>
      </w:r>
      <w:r>
        <w:rPr>
          <w:rFonts w:ascii="Arial" w:hAnsi="Arial" w:cs="Arial"/>
          <w:b/>
          <w:sz w:val="24"/>
          <w:szCs w:val="24"/>
          <w:u w:val="single"/>
        </w:rPr>
        <w:t>:</w:t>
      </w:r>
    </w:p>
    <w:p w14:paraId="2287D682" w14:textId="21C43FEE" w:rsidR="00AD0690" w:rsidRPr="00AC4977" w:rsidRDefault="0503A525" w:rsidP="0503A525">
      <w:pPr>
        <w:rPr>
          <w:rFonts w:ascii="Arial" w:hAnsi="Arial" w:cs="Arial"/>
          <w:b/>
          <w:bCs/>
          <w:sz w:val="24"/>
          <w:szCs w:val="24"/>
        </w:rPr>
      </w:pPr>
      <w:r w:rsidRPr="0503A525">
        <w:rPr>
          <w:rFonts w:ascii="Arial" w:hAnsi="Arial" w:cs="Arial"/>
          <w:sz w:val="24"/>
          <w:szCs w:val="24"/>
          <w:u w:val="single"/>
        </w:rPr>
        <w:t>All coauthors and research team members must be approved by IJRD prior to the PI being granted access to the data or prior to any publication of the data</w:t>
      </w:r>
      <w:r w:rsidRPr="0503A525">
        <w:rPr>
          <w:rFonts w:ascii="Arial" w:hAnsi="Arial" w:cs="Arial"/>
          <w:sz w:val="24"/>
          <w:szCs w:val="24"/>
        </w:rPr>
        <w:t xml:space="preserve">. If a co-author or research team member is added to the project by the PI without permission, this agreement can be </w:t>
      </w:r>
      <w:proofErr w:type="gramStart"/>
      <w:r w:rsidRPr="0503A525">
        <w:rPr>
          <w:rFonts w:ascii="Arial" w:hAnsi="Arial" w:cs="Arial"/>
          <w:sz w:val="24"/>
          <w:szCs w:val="24"/>
        </w:rPr>
        <w:t>terminated</w:t>
      </w:r>
      <w:proofErr w:type="gramEnd"/>
      <w:r w:rsidRPr="0503A525">
        <w:rPr>
          <w:rFonts w:ascii="Arial" w:hAnsi="Arial" w:cs="Arial"/>
          <w:sz w:val="24"/>
          <w:szCs w:val="24"/>
        </w:rPr>
        <w:t xml:space="preserve"> and the PI will no longer be allowed access to the data. </w:t>
      </w:r>
    </w:p>
    <w:p w14:paraId="3303E147" w14:textId="77777777" w:rsidR="00AD0690" w:rsidRDefault="00AD0690" w:rsidP="00100349">
      <w:pPr>
        <w:spacing w:after="0"/>
        <w:ind w:left="720"/>
        <w:rPr>
          <w:rFonts w:ascii="Arial" w:hAnsi="Arial" w:cs="Arial"/>
          <w:sz w:val="24"/>
          <w:szCs w:val="24"/>
        </w:rPr>
      </w:pPr>
      <w:r w:rsidRPr="00276353">
        <w:rPr>
          <w:rFonts w:ascii="Arial" w:hAnsi="Arial" w:cs="Arial"/>
          <w:sz w:val="24"/>
          <w:szCs w:val="24"/>
        </w:rPr>
        <w:t>Name:</w:t>
      </w:r>
    </w:p>
    <w:p w14:paraId="3A63FF04" w14:textId="77777777" w:rsidR="00AD0690" w:rsidRPr="00276353" w:rsidRDefault="00AD0690" w:rsidP="00100349">
      <w:pPr>
        <w:spacing w:after="0"/>
        <w:ind w:left="720"/>
        <w:rPr>
          <w:rFonts w:ascii="Arial" w:hAnsi="Arial" w:cs="Arial"/>
          <w:sz w:val="24"/>
          <w:szCs w:val="24"/>
        </w:rPr>
      </w:pPr>
      <w:r>
        <w:rPr>
          <w:rFonts w:ascii="Arial" w:hAnsi="Arial" w:cs="Arial"/>
          <w:sz w:val="24"/>
          <w:szCs w:val="24"/>
        </w:rPr>
        <w:t>Highest degree completed:</w:t>
      </w:r>
    </w:p>
    <w:p w14:paraId="5788D2CF" w14:textId="656685BE" w:rsidR="00AD0690" w:rsidRPr="00276353" w:rsidRDefault="00AD0690" w:rsidP="00100349">
      <w:pPr>
        <w:spacing w:after="0"/>
        <w:ind w:left="720"/>
        <w:rPr>
          <w:rFonts w:ascii="Arial" w:hAnsi="Arial" w:cs="Arial"/>
          <w:sz w:val="24"/>
          <w:szCs w:val="24"/>
        </w:rPr>
      </w:pPr>
      <w:r w:rsidRPr="00276353">
        <w:rPr>
          <w:rFonts w:ascii="Arial" w:hAnsi="Arial" w:cs="Arial"/>
          <w:sz w:val="24"/>
          <w:szCs w:val="24"/>
        </w:rPr>
        <w:t>Institution</w:t>
      </w:r>
      <w:r>
        <w:rPr>
          <w:rFonts w:ascii="Arial" w:hAnsi="Arial" w:cs="Arial"/>
          <w:sz w:val="24"/>
          <w:szCs w:val="24"/>
        </w:rPr>
        <w:t>al</w:t>
      </w:r>
      <w:r w:rsidRPr="00276353">
        <w:rPr>
          <w:rFonts w:ascii="Arial" w:hAnsi="Arial" w:cs="Arial"/>
          <w:sz w:val="24"/>
          <w:szCs w:val="24"/>
        </w:rPr>
        <w:t xml:space="preserve"> Affiliation</w:t>
      </w:r>
      <w:r w:rsidR="00100349">
        <w:rPr>
          <w:rFonts w:ascii="Arial" w:hAnsi="Arial" w:cs="Arial"/>
          <w:sz w:val="24"/>
          <w:szCs w:val="24"/>
        </w:rPr>
        <w:t xml:space="preserve"> (and address)</w:t>
      </w:r>
      <w:r w:rsidRPr="00276353">
        <w:rPr>
          <w:rFonts w:ascii="Arial" w:hAnsi="Arial" w:cs="Arial"/>
          <w:sz w:val="24"/>
          <w:szCs w:val="24"/>
        </w:rPr>
        <w:t>:</w:t>
      </w:r>
    </w:p>
    <w:p w14:paraId="370C3ACC" w14:textId="77777777" w:rsidR="00AD0690" w:rsidRPr="00276353" w:rsidRDefault="00AD0690" w:rsidP="00100349">
      <w:pPr>
        <w:spacing w:after="0"/>
        <w:ind w:left="720"/>
        <w:rPr>
          <w:rFonts w:ascii="Arial" w:hAnsi="Arial" w:cs="Arial"/>
          <w:sz w:val="24"/>
          <w:szCs w:val="24"/>
        </w:rPr>
      </w:pPr>
      <w:r w:rsidRPr="00276353">
        <w:rPr>
          <w:rFonts w:ascii="Arial" w:hAnsi="Arial" w:cs="Arial"/>
          <w:sz w:val="24"/>
          <w:szCs w:val="24"/>
        </w:rPr>
        <w:t>Email:</w:t>
      </w:r>
    </w:p>
    <w:p w14:paraId="6B3877A7" w14:textId="32848A5E" w:rsidR="00AD0690" w:rsidRDefault="00AD0690" w:rsidP="00100349">
      <w:pPr>
        <w:ind w:left="720"/>
        <w:rPr>
          <w:rFonts w:ascii="Arial" w:hAnsi="Arial" w:cs="Arial"/>
          <w:sz w:val="24"/>
          <w:szCs w:val="24"/>
        </w:rPr>
      </w:pPr>
      <w:r w:rsidRPr="00276353">
        <w:rPr>
          <w:rFonts w:ascii="Arial" w:hAnsi="Arial" w:cs="Arial"/>
          <w:sz w:val="24"/>
          <w:szCs w:val="24"/>
        </w:rPr>
        <w:t>Phone Number:</w:t>
      </w:r>
    </w:p>
    <w:p w14:paraId="21BD0301" w14:textId="77777777" w:rsidR="00100349" w:rsidRPr="00276353" w:rsidRDefault="00100349" w:rsidP="00100349">
      <w:pPr>
        <w:spacing w:after="0"/>
        <w:ind w:left="720"/>
        <w:rPr>
          <w:rFonts w:ascii="Arial" w:hAnsi="Arial" w:cs="Arial"/>
          <w:sz w:val="24"/>
          <w:szCs w:val="24"/>
        </w:rPr>
      </w:pPr>
    </w:p>
    <w:p w14:paraId="64103473" w14:textId="1F41CFE7" w:rsidR="0094420D" w:rsidRPr="00276353" w:rsidRDefault="0094420D" w:rsidP="00196C63">
      <w:pPr>
        <w:rPr>
          <w:rFonts w:ascii="Arial" w:hAnsi="Arial" w:cs="Arial"/>
          <w:sz w:val="24"/>
          <w:szCs w:val="24"/>
        </w:rPr>
      </w:pPr>
      <w:r w:rsidRPr="00276353">
        <w:rPr>
          <w:rFonts w:ascii="Arial" w:hAnsi="Arial" w:cs="Arial"/>
          <w:b/>
          <w:sz w:val="24"/>
          <w:szCs w:val="24"/>
          <w:u w:val="single"/>
        </w:rPr>
        <w:t>Funding Source</w:t>
      </w:r>
      <w:r w:rsidR="00B954C3">
        <w:rPr>
          <w:rFonts w:ascii="Arial" w:hAnsi="Arial" w:cs="Arial"/>
          <w:b/>
          <w:sz w:val="24"/>
          <w:szCs w:val="24"/>
          <w:u w:val="single"/>
        </w:rPr>
        <w:t xml:space="preserve"> (when applicable)</w:t>
      </w:r>
      <w:r w:rsidRPr="00276353">
        <w:rPr>
          <w:rFonts w:ascii="Arial" w:hAnsi="Arial" w:cs="Arial"/>
          <w:b/>
          <w:sz w:val="24"/>
          <w:szCs w:val="24"/>
          <w:u w:val="single"/>
        </w:rPr>
        <w:t>:</w:t>
      </w:r>
      <w:r w:rsidRPr="00276353">
        <w:rPr>
          <w:rFonts w:ascii="Arial" w:hAnsi="Arial" w:cs="Arial"/>
          <w:sz w:val="24"/>
          <w:szCs w:val="24"/>
        </w:rPr>
        <w:t xml:space="preserve"> Award gra</w:t>
      </w:r>
      <w:r w:rsidR="00B954C3">
        <w:rPr>
          <w:rFonts w:ascii="Arial" w:hAnsi="Arial" w:cs="Arial"/>
          <w:sz w:val="24"/>
          <w:szCs w:val="24"/>
        </w:rPr>
        <w:t xml:space="preserve">nted by: </w:t>
      </w:r>
    </w:p>
    <w:p w14:paraId="5CB91CE8" w14:textId="4363FFD9" w:rsidR="0094420D" w:rsidRDefault="0503A525" w:rsidP="0503A525">
      <w:pPr>
        <w:rPr>
          <w:rFonts w:ascii="Arial" w:hAnsi="Arial" w:cs="Arial"/>
        </w:rPr>
      </w:pPr>
      <w:r w:rsidRPr="0503A525">
        <w:rPr>
          <w:rFonts w:ascii="Arial" w:hAnsi="Arial" w:cs="Arial"/>
        </w:rPr>
        <w:t xml:space="preserve"> </w:t>
      </w:r>
    </w:p>
    <w:p w14:paraId="6A627801" w14:textId="6B7E8A4C" w:rsidR="0503A525" w:rsidRDefault="0503A525" w:rsidP="0503A525">
      <w:pPr>
        <w:rPr>
          <w:rFonts w:ascii="Arial" w:hAnsi="Arial" w:cs="Arial"/>
        </w:rPr>
      </w:pPr>
    </w:p>
    <w:p w14:paraId="0E3E737B" w14:textId="1B2B3D21" w:rsidR="0503A525" w:rsidRDefault="0503A525" w:rsidP="0503A525">
      <w:pPr>
        <w:rPr>
          <w:rFonts w:ascii="Arial" w:hAnsi="Arial" w:cs="Arial"/>
        </w:rPr>
      </w:pPr>
    </w:p>
    <w:p w14:paraId="52479A69" w14:textId="5040B4C3" w:rsidR="00B65F0E" w:rsidRPr="00074BBF" w:rsidRDefault="00B65F0E" w:rsidP="00B65F0E">
      <w:pPr>
        <w:rPr>
          <w:rFonts w:ascii="Arial" w:hAnsi="Arial" w:cs="Arial"/>
          <w:b/>
          <w:sz w:val="28"/>
          <w:szCs w:val="24"/>
          <w:u w:val="single"/>
        </w:rPr>
      </w:pPr>
      <w:r w:rsidRPr="00074BBF">
        <w:rPr>
          <w:rFonts w:ascii="Arial" w:hAnsi="Arial" w:cs="Arial"/>
          <w:b/>
          <w:sz w:val="28"/>
          <w:szCs w:val="24"/>
          <w:u w:val="single"/>
        </w:rPr>
        <w:t>Data Sha</w:t>
      </w:r>
      <w:r w:rsidR="00074BBF">
        <w:rPr>
          <w:rFonts w:ascii="Arial" w:hAnsi="Arial" w:cs="Arial"/>
          <w:b/>
          <w:sz w:val="28"/>
          <w:szCs w:val="24"/>
          <w:u w:val="single"/>
        </w:rPr>
        <w:t>ring Application</w:t>
      </w:r>
    </w:p>
    <w:p w14:paraId="1FFB7F5E" w14:textId="2C9281A4" w:rsidR="00B65F0E" w:rsidRPr="00AC4977" w:rsidRDefault="0503A525" w:rsidP="00942A27">
      <w:pPr>
        <w:spacing w:after="240"/>
        <w:rPr>
          <w:rFonts w:ascii="Arial" w:hAnsi="Arial" w:cs="Arial"/>
          <w:sz w:val="24"/>
          <w:szCs w:val="24"/>
        </w:rPr>
      </w:pPr>
      <w:r w:rsidRPr="0503A525">
        <w:rPr>
          <w:rFonts w:ascii="Arial" w:hAnsi="Arial" w:cs="Arial"/>
          <w:sz w:val="24"/>
          <w:szCs w:val="24"/>
        </w:rPr>
        <w:t xml:space="preserve">The PI will provide a succinct, comprehensive description of the study background and purpose, research questions and any associated hypotheses, a summary of the requested variables, the proposed analytic strategy, data management plan, and anticipated products. Please be sure to include justification for why these specific data are requested. If data from multiple studies/series conducted by IJRD are requested, please justify. </w:t>
      </w:r>
      <w:r w:rsidRPr="0503A525">
        <w:rPr>
          <w:rFonts w:ascii="Arial" w:hAnsi="Arial" w:cs="Arial"/>
          <w:sz w:val="24"/>
          <w:szCs w:val="24"/>
          <w:u w:val="single"/>
        </w:rPr>
        <w:t xml:space="preserve">Note – the study must be able to be completed with data owned by IJRD – in other words, the study cannot require the addition of data through primary and secondary records not already owned by IJRD. </w:t>
      </w:r>
    </w:p>
    <w:p w14:paraId="4496D728" w14:textId="084C6FDE" w:rsidR="0094420D" w:rsidRPr="00AD0690" w:rsidRDefault="0094420D" w:rsidP="00196C63">
      <w:pPr>
        <w:jc w:val="center"/>
        <w:rPr>
          <w:rFonts w:ascii="Arial" w:hAnsi="Arial" w:cs="Arial"/>
          <w:b/>
          <w:sz w:val="28"/>
          <w:u w:val="single"/>
        </w:rPr>
      </w:pPr>
      <w:r w:rsidRPr="00AD0690">
        <w:rPr>
          <w:rFonts w:ascii="Arial" w:hAnsi="Arial" w:cs="Arial"/>
          <w:b/>
          <w:sz w:val="28"/>
          <w:u w:val="single"/>
        </w:rPr>
        <w:t xml:space="preserve">Background </w:t>
      </w:r>
      <w:r w:rsidR="005F47DA" w:rsidRPr="00AD0690">
        <w:rPr>
          <w:rFonts w:ascii="Arial" w:hAnsi="Arial" w:cs="Arial"/>
          <w:b/>
          <w:sz w:val="28"/>
          <w:u w:val="single"/>
        </w:rPr>
        <w:t>and Purpose</w:t>
      </w:r>
    </w:p>
    <w:p w14:paraId="194EA4BF" w14:textId="39EC2589" w:rsidR="005F47DA" w:rsidRPr="00276353" w:rsidRDefault="005F47DA" w:rsidP="00196C63">
      <w:pPr>
        <w:rPr>
          <w:rFonts w:ascii="Arial" w:hAnsi="Arial" w:cs="Arial"/>
          <w:i/>
          <w:sz w:val="24"/>
          <w:u w:val="single"/>
        </w:rPr>
      </w:pPr>
      <w:r w:rsidRPr="00276353">
        <w:rPr>
          <w:rFonts w:ascii="Arial" w:hAnsi="Arial" w:cs="Arial"/>
          <w:i/>
          <w:sz w:val="24"/>
          <w:u w:val="single"/>
        </w:rPr>
        <w:t>Study Background</w:t>
      </w:r>
      <w:r w:rsidR="00276353" w:rsidRPr="00276353">
        <w:rPr>
          <w:rFonts w:ascii="Arial" w:hAnsi="Arial" w:cs="Arial"/>
          <w:i/>
          <w:sz w:val="24"/>
          <w:u w:val="single"/>
        </w:rPr>
        <w:t>:</w:t>
      </w:r>
    </w:p>
    <w:p w14:paraId="3368CAE4" w14:textId="53E6D2BA" w:rsidR="00276353" w:rsidRPr="00276353" w:rsidRDefault="00276353" w:rsidP="005E6C62">
      <w:pPr>
        <w:ind w:firstLine="720"/>
        <w:rPr>
          <w:rFonts w:ascii="Arial" w:hAnsi="Arial" w:cs="Arial"/>
          <w:sz w:val="24"/>
        </w:rPr>
      </w:pPr>
      <w:r w:rsidRPr="00276353">
        <w:rPr>
          <w:rFonts w:ascii="Arial" w:hAnsi="Arial" w:cs="Arial"/>
          <w:sz w:val="24"/>
        </w:rPr>
        <w:t>Please provide a brief background for your study (less than 250 words).</w:t>
      </w:r>
    </w:p>
    <w:p w14:paraId="69C9026E" w14:textId="23DA978E" w:rsidR="0094420D" w:rsidRPr="00276353" w:rsidRDefault="0094420D" w:rsidP="00196C63">
      <w:pPr>
        <w:rPr>
          <w:rFonts w:ascii="Arial" w:hAnsi="Arial" w:cs="Arial"/>
          <w:i/>
          <w:sz w:val="24"/>
          <w:u w:val="single"/>
        </w:rPr>
      </w:pPr>
      <w:r w:rsidRPr="00276353">
        <w:rPr>
          <w:rFonts w:ascii="Arial" w:hAnsi="Arial" w:cs="Arial"/>
          <w:i/>
          <w:sz w:val="24"/>
          <w:u w:val="single"/>
        </w:rPr>
        <w:t xml:space="preserve">Study </w:t>
      </w:r>
      <w:r w:rsidR="00E23587" w:rsidRPr="00276353">
        <w:rPr>
          <w:rFonts w:ascii="Arial" w:hAnsi="Arial" w:cs="Arial"/>
          <w:i/>
          <w:sz w:val="24"/>
          <w:u w:val="single"/>
        </w:rPr>
        <w:t>Purpose:</w:t>
      </w:r>
    </w:p>
    <w:p w14:paraId="683E4069" w14:textId="4D454B2A" w:rsidR="00276353" w:rsidRPr="00276353" w:rsidRDefault="00276353" w:rsidP="005E6C62">
      <w:pPr>
        <w:ind w:left="720"/>
        <w:rPr>
          <w:rFonts w:ascii="Arial" w:hAnsi="Arial" w:cs="Arial"/>
          <w:sz w:val="24"/>
        </w:rPr>
      </w:pPr>
      <w:r w:rsidRPr="00276353">
        <w:rPr>
          <w:rFonts w:ascii="Arial" w:hAnsi="Arial" w:cs="Arial"/>
          <w:sz w:val="24"/>
        </w:rPr>
        <w:t xml:space="preserve">Please specify the purpose of your study and identify how your study will contribute to our current knowledge on the topic and fill an identified gap in that knowledge. </w:t>
      </w:r>
    </w:p>
    <w:p w14:paraId="5F6F1B30" w14:textId="63CDFD44" w:rsidR="0094420D" w:rsidRPr="00276353" w:rsidRDefault="00E23587" w:rsidP="00196C63">
      <w:pPr>
        <w:rPr>
          <w:rFonts w:ascii="Arial" w:hAnsi="Arial" w:cs="Arial"/>
          <w:i/>
          <w:sz w:val="24"/>
        </w:rPr>
      </w:pPr>
      <w:r w:rsidRPr="00276353">
        <w:rPr>
          <w:rFonts w:ascii="Arial" w:hAnsi="Arial" w:cs="Arial"/>
          <w:i/>
          <w:sz w:val="24"/>
          <w:u w:val="single"/>
        </w:rPr>
        <w:t>Research Questions</w:t>
      </w:r>
      <w:r w:rsidR="00B03BE5" w:rsidRPr="00276353">
        <w:rPr>
          <w:rFonts w:ascii="Arial" w:hAnsi="Arial" w:cs="Arial"/>
          <w:i/>
          <w:sz w:val="24"/>
          <w:u w:val="single"/>
        </w:rPr>
        <w:t xml:space="preserve"> and Associated Hypotheses</w:t>
      </w:r>
      <w:r w:rsidRPr="00276353">
        <w:rPr>
          <w:rFonts w:ascii="Arial" w:hAnsi="Arial" w:cs="Arial"/>
          <w:i/>
          <w:sz w:val="24"/>
          <w:u w:val="single"/>
        </w:rPr>
        <w:t>:</w:t>
      </w:r>
    </w:p>
    <w:p w14:paraId="60ACA078" w14:textId="3B796A21" w:rsidR="00B03BE5" w:rsidRDefault="0C5E238F" w:rsidP="0C5E238F">
      <w:pPr>
        <w:spacing w:after="240"/>
        <w:ind w:firstLine="720"/>
        <w:rPr>
          <w:rFonts w:ascii="Arial" w:hAnsi="Arial" w:cs="Arial"/>
          <w:highlight w:val="yellow"/>
        </w:rPr>
      </w:pPr>
      <w:r w:rsidRPr="0C5E238F">
        <w:rPr>
          <w:rFonts w:ascii="Arial" w:hAnsi="Arial" w:cs="Arial"/>
          <w:sz w:val="24"/>
          <w:szCs w:val="24"/>
        </w:rPr>
        <w:t>Please specify your research questions and associated hypotheses</w:t>
      </w:r>
      <w:r w:rsidRPr="0C5E238F">
        <w:rPr>
          <w:rFonts w:ascii="Arial" w:hAnsi="Arial" w:cs="Arial"/>
        </w:rPr>
        <w:t xml:space="preserve">. </w:t>
      </w:r>
    </w:p>
    <w:p w14:paraId="4341F25E" w14:textId="5370FFAF" w:rsidR="00B03BE5" w:rsidRDefault="0C5E238F" w:rsidP="0C5E238F">
      <w:pPr>
        <w:spacing w:after="240"/>
        <w:ind w:left="720"/>
        <w:rPr>
          <w:rFonts w:ascii="Arial" w:hAnsi="Arial" w:cs="Arial"/>
        </w:rPr>
      </w:pPr>
      <w:r w:rsidRPr="0C5E238F">
        <w:rPr>
          <w:rFonts w:ascii="Arial" w:hAnsi="Arial" w:cs="Arial"/>
          <w:b/>
          <w:bCs/>
        </w:rPr>
        <w:t>PLEASE NOTE</w:t>
      </w:r>
      <w:r w:rsidRPr="0C5E238F">
        <w:rPr>
          <w:rFonts w:ascii="Arial" w:hAnsi="Arial" w:cs="Arial"/>
        </w:rPr>
        <w:t>: Should your research questions change, you must get permission from your IJRD co-author prior to conducting additional analyses on the data.</w:t>
      </w:r>
    </w:p>
    <w:p w14:paraId="4472E97D" w14:textId="19B4AC47" w:rsidR="0094420D" w:rsidRPr="002B7F34" w:rsidRDefault="0094420D" w:rsidP="00196C63">
      <w:pPr>
        <w:jc w:val="center"/>
        <w:rPr>
          <w:rFonts w:ascii="Arial" w:hAnsi="Arial" w:cs="Arial"/>
          <w:b/>
          <w:sz w:val="28"/>
          <w:u w:val="single"/>
        </w:rPr>
      </w:pPr>
      <w:r w:rsidRPr="002B7F34">
        <w:rPr>
          <w:rFonts w:ascii="Arial" w:hAnsi="Arial" w:cs="Arial"/>
          <w:b/>
          <w:sz w:val="28"/>
          <w:u w:val="single"/>
        </w:rPr>
        <w:t>Methods</w:t>
      </w:r>
    </w:p>
    <w:p w14:paraId="105DD8AD" w14:textId="4573B31D" w:rsidR="00B3313C" w:rsidRPr="00DD30C6" w:rsidRDefault="00B3313C" w:rsidP="00B3313C">
      <w:pPr>
        <w:rPr>
          <w:rFonts w:ascii="Arial" w:hAnsi="Arial" w:cs="Arial"/>
          <w:sz w:val="24"/>
        </w:rPr>
      </w:pPr>
      <w:r w:rsidRPr="00DD30C6">
        <w:rPr>
          <w:rFonts w:ascii="Arial" w:hAnsi="Arial" w:cs="Arial"/>
          <w:i/>
          <w:sz w:val="24"/>
          <w:u w:val="single"/>
        </w:rPr>
        <w:t>Summary of Requested Variables:</w:t>
      </w:r>
      <w:r w:rsidRPr="00DD30C6">
        <w:rPr>
          <w:rFonts w:ascii="Arial" w:hAnsi="Arial" w:cs="Arial"/>
          <w:i/>
          <w:sz w:val="24"/>
        </w:rPr>
        <w:t xml:space="preserve"> </w:t>
      </w:r>
    </w:p>
    <w:p w14:paraId="67E33FA1" w14:textId="7C3AD36A" w:rsidR="00DD30C6" w:rsidRDefault="0503A525" w:rsidP="0503A525">
      <w:pPr>
        <w:ind w:left="720"/>
        <w:rPr>
          <w:rFonts w:ascii="Arial" w:hAnsi="Arial" w:cs="Arial"/>
          <w:sz w:val="24"/>
          <w:szCs w:val="24"/>
        </w:rPr>
      </w:pPr>
      <w:r w:rsidRPr="0503A525">
        <w:rPr>
          <w:rFonts w:ascii="Arial" w:hAnsi="Arial" w:cs="Arial"/>
          <w:sz w:val="24"/>
          <w:szCs w:val="24"/>
        </w:rPr>
        <w:t xml:space="preserve">Please describe the variables, constructs, or scales that you are requesting. Specify from which project data are drawn, if data are requested from a longitudinal study, specify which wave or waves of data are requested. </w:t>
      </w:r>
    </w:p>
    <w:p w14:paraId="5F3F39F8" w14:textId="77777777" w:rsidR="00AD0690" w:rsidRDefault="00AD0690" w:rsidP="00196C63">
      <w:pPr>
        <w:rPr>
          <w:rFonts w:ascii="Arial" w:hAnsi="Arial" w:cs="Arial"/>
          <w:i/>
          <w:sz w:val="24"/>
          <w:u w:val="single"/>
        </w:rPr>
      </w:pPr>
    </w:p>
    <w:p w14:paraId="40FB9026" w14:textId="452CB597" w:rsidR="00B74B1F" w:rsidRPr="00525F53" w:rsidRDefault="00B74B1F" w:rsidP="00196C63">
      <w:pPr>
        <w:rPr>
          <w:rFonts w:ascii="Arial" w:hAnsi="Arial" w:cs="Arial"/>
          <w:i/>
          <w:u w:val="single"/>
        </w:rPr>
      </w:pPr>
      <w:r w:rsidRPr="00525F53">
        <w:rPr>
          <w:rFonts w:ascii="Arial" w:hAnsi="Arial" w:cs="Arial"/>
          <w:i/>
          <w:u w:val="single"/>
        </w:rPr>
        <w:t>Example</w:t>
      </w:r>
      <w:r w:rsidR="00B3313C" w:rsidRPr="00525F53">
        <w:rPr>
          <w:rFonts w:ascii="Arial" w:hAnsi="Arial" w:cs="Arial"/>
          <w:i/>
          <w:u w:val="single"/>
        </w:rPr>
        <w:t xml:space="preserve"> summary of requested variables</w:t>
      </w:r>
      <w:r w:rsidRPr="00525F53">
        <w:rPr>
          <w:rFonts w:ascii="Arial" w:hAnsi="Arial" w:cs="Arial"/>
          <w:i/>
          <w:u w:val="single"/>
        </w:rPr>
        <w:t>:</w:t>
      </w:r>
    </w:p>
    <w:p w14:paraId="265CAA10" w14:textId="4B0BD78E" w:rsidR="00B3313C" w:rsidRPr="00525F53" w:rsidRDefault="00B3313C" w:rsidP="00B3313C">
      <w:pPr>
        <w:pStyle w:val="ListParagraph"/>
        <w:numPr>
          <w:ilvl w:val="0"/>
          <w:numId w:val="1"/>
        </w:numPr>
        <w:rPr>
          <w:rFonts w:ascii="Arial" w:hAnsi="Arial" w:cs="Arial"/>
          <w:i/>
          <w:u w:val="single"/>
        </w:rPr>
      </w:pPr>
      <w:r w:rsidRPr="00525F53">
        <w:rPr>
          <w:rFonts w:ascii="Arial" w:hAnsi="Arial" w:cs="Arial"/>
          <w:i/>
          <w:u w:val="single"/>
        </w:rPr>
        <w:t>Demographic variables</w:t>
      </w:r>
      <w:r w:rsidRPr="00525F53">
        <w:rPr>
          <w:rFonts w:ascii="Arial" w:hAnsi="Arial" w:cs="Arial"/>
        </w:rPr>
        <w:t xml:space="preserve">. We request age, sex/gender, racial identity, age at first arrest and incarceration, length of </w:t>
      </w:r>
      <w:r w:rsidR="00AD0690" w:rsidRPr="00525F53">
        <w:rPr>
          <w:rFonts w:ascii="Arial" w:hAnsi="Arial" w:cs="Arial"/>
        </w:rPr>
        <w:t xml:space="preserve">current </w:t>
      </w:r>
      <w:r w:rsidRPr="00525F53">
        <w:rPr>
          <w:rFonts w:ascii="Arial" w:hAnsi="Arial" w:cs="Arial"/>
        </w:rPr>
        <w:t xml:space="preserve">incarceration, and current index charge for all participants enrolled in [project].  </w:t>
      </w:r>
    </w:p>
    <w:p w14:paraId="60553ABE" w14:textId="525DA532" w:rsidR="0094420D" w:rsidRPr="00525F53" w:rsidRDefault="00B3313C" w:rsidP="00B3313C">
      <w:pPr>
        <w:pStyle w:val="ListParagraph"/>
        <w:numPr>
          <w:ilvl w:val="0"/>
          <w:numId w:val="1"/>
        </w:numPr>
        <w:rPr>
          <w:rFonts w:ascii="Arial" w:hAnsi="Arial" w:cs="Arial"/>
        </w:rPr>
      </w:pPr>
      <w:r w:rsidRPr="00525F53">
        <w:rPr>
          <w:rFonts w:ascii="Arial" w:hAnsi="Arial" w:cs="Arial"/>
          <w:i/>
          <w:u w:val="single"/>
        </w:rPr>
        <w:lastRenderedPageBreak/>
        <w:t xml:space="preserve">Mental health variables: </w:t>
      </w:r>
      <w:r w:rsidR="00B74B1F" w:rsidRPr="00525F53">
        <w:rPr>
          <w:rFonts w:ascii="Arial" w:hAnsi="Arial" w:cs="Arial"/>
        </w:rPr>
        <w:t xml:space="preserve">We request data </w:t>
      </w:r>
      <w:r w:rsidRPr="00525F53">
        <w:rPr>
          <w:rFonts w:ascii="Arial" w:hAnsi="Arial" w:cs="Arial"/>
        </w:rPr>
        <w:t>from the MINI International Neuropsychiatric Interview for all participants identified above</w:t>
      </w:r>
      <w:r w:rsidR="00AD0690" w:rsidRPr="00525F53">
        <w:rPr>
          <w:rFonts w:ascii="Arial" w:hAnsi="Arial" w:cs="Arial"/>
        </w:rPr>
        <w:t xml:space="preserve"> on the Anxiety, Depression, and PTSD subscales (prevalence and incidence data)</w:t>
      </w:r>
      <w:r w:rsidRPr="00525F53">
        <w:rPr>
          <w:rFonts w:ascii="Arial" w:hAnsi="Arial" w:cs="Arial"/>
        </w:rPr>
        <w:t xml:space="preserve">. </w:t>
      </w:r>
    </w:p>
    <w:p w14:paraId="40BB6889" w14:textId="1DA62A25" w:rsidR="0094420D" w:rsidRPr="00525F53" w:rsidRDefault="00B3313C" w:rsidP="00196C63">
      <w:pPr>
        <w:pStyle w:val="ListParagraph"/>
        <w:numPr>
          <w:ilvl w:val="0"/>
          <w:numId w:val="1"/>
        </w:numPr>
        <w:rPr>
          <w:rFonts w:ascii="Arial" w:hAnsi="Arial" w:cs="Arial"/>
        </w:rPr>
      </w:pPr>
      <w:r w:rsidRPr="00525F53">
        <w:rPr>
          <w:rFonts w:ascii="Arial" w:hAnsi="Arial" w:cs="Arial"/>
          <w:i/>
          <w:u w:val="single"/>
        </w:rPr>
        <w:t>Trauma</w:t>
      </w:r>
      <w:r w:rsidR="0094420D" w:rsidRPr="00525F53">
        <w:rPr>
          <w:rFonts w:ascii="Arial" w:hAnsi="Arial" w:cs="Arial"/>
          <w:i/>
          <w:u w:val="single"/>
        </w:rPr>
        <w:t xml:space="preserve"> variables:</w:t>
      </w:r>
      <w:r w:rsidR="0094420D" w:rsidRPr="00525F53">
        <w:rPr>
          <w:rFonts w:ascii="Arial" w:hAnsi="Arial" w:cs="Arial"/>
        </w:rPr>
        <w:t xml:space="preserve"> We </w:t>
      </w:r>
      <w:r w:rsidRPr="00525F53">
        <w:rPr>
          <w:rFonts w:ascii="Arial" w:hAnsi="Arial" w:cs="Arial"/>
        </w:rPr>
        <w:t>request</w:t>
      </w:r>
      <w:r w:rsidR="0094420D" w:rsidRPr="00525F53">
        <w:rPr>
          <w:rFonts w:ascii="Arial" w:hAnsi="Arial" w:cs="Arial"/>
        </w:rPr>
        <w:t xml:space="preserve"> </w:t>
      </w:r>
      <w:r w:rsidRPr="00525F53">
        <w:rPr>
          <w:rFonts w:ascii="Arial" w:hAnsi="Arial" w:cs="Arial"/>
        </w:rPr>
        <w:t xml:space="preserve">data drawn from the Childhood Trauma Questionnaire and the Trauma History Questionnaire (quantitative and qualitative) for all participants. </w:t>
      </w:r>
    </w:p>
    <w:p w14:paraId="65D58AF2" w14:textId="75D4F7A9" w:rsidR="0094420D" w:rsidRDefault="0094420D" w:rsidP="00196C63">
      <w:pPr>
        <w:rPr>
          <w:rFonts w:ascii="Arial" w:hAnsi="Arial" w:cs="Arial"/>
        </w:rPr>
      </w:pPr>
    </w:p>
    <w:p w14:paraId="4C4043CC" w14:textId="4F719C59" w:rsidR="00B74B1F" w:rsidRDefault="0094420D" w:rsidP="002B7F34">
      <w:pPr>
        <w:rPr>
          <w:rFonts w:ascii="Arial" w:hAnsi="Arial" w:cs="Arial"/>
          <w:b/>
          <w:sz w:val="28"/>
          <w:u w:val="single"/>
        </w:rPr>
      </w:pPr>
      <w:r w:rsidRPr="002B7F34">
        <w:rPr>
          <w:rFonts w:ascii="Arial" w:hAnsi="Arial" w:cs="Arial"/>
          <w:b/>
          <w:sz w:val="28"/>
          <w:u w:val="single"/>
        </w:rPr>
        <w:t xml:space="preserve">Proposed </w:t>
      </w:r>
      <w:r w:rsidR="00B74B1F" w:rsidRPr="002B7F34">
        <w:rPr>
          <w:rFonts w:ascii="Arial" w:hAnsi="Arial" w:cs="Arial"/>
          <w:b/>
          <w:sz w:val="28"/>
          <w:u w:val="single"/>
        </w:rPr>
        <w:t>Analytic Strategy</w:t>
      </w:r>
    </w:p>
    <w:p w14:paraId="5487EBC1" w14:textId="67107406" w:rsidR="002B7F34" w:rsidRPr="00782869" w:rsidRDefault="00782869" w:rsidP="00782869">
      <w:pPr>
        <w:rPr>
          <w:rFonts w:ascii="Arial" w:hAnsi="Arial" w:cs="Arial"/>
          <w:sz w:val="24"/>
        </w:rPr>
      </w:pPr>
      <w:r>
        <w:rPr>
          <w:rFonts w:ascii="Arial" w:hAnsi="Arial" w:cs="Arial"/>
          <w:sz w:val="24"/>
        </w:rPr>
        <w:t xml:space="preserve">Please describe your proposed analytic strategy in detail, outlining the steps you will take to perform analyses on the requested data. </w:t>
      </w:r>
    </w:p>
    <w:p w14:paraId="0DE15D9F" w14:textId="77777777" w:rsidR="00525F53" w:rsidRDefault="00525F53" w:rsidP="00782869">
      <w:pPr>
        <w:spacing w:after="0" w:line="240" w:lineRule="auto"/>
        <w:rPr>
          <w:rFonts w:ascii="Arial" w:eastAsia="Times New Roman" w:hAnsi="Arial" w:cs="Arial"/>
          <w:i/>
          <w:sz w:val="24"/>
          <w:u w:val="single"/>
          <w:lang w:bidi="en-US"/>
        </w:rPr>
      </w:pPr>
    </w:p>
    <w:p w14:paraId="3C316E81" w14:textId="251E1391" w:rsidR="00B74B1F" w:rsidRPr="00525F53" w:rsidRDefault="00782869" w:rsidP="00782869">
      <w:pPr>
        <w:spacing w:after="0" w:line="240" w:lineRule="auto"/>
        <w:rPr>
          <w:rFonts w:ascii="Arial" w:eastAsia="Times New Roman" w:hAnsi="Arial" w:cs="Arial"/>
          <w:i/>
          <w:u w:val="single"/>
          <w:lang w:bidi="en-US"/>
        </w:rPr>
      </w:pPr>
      <w:r w:rsidRPr="00525F53">
        <w:rPr>
          <w:rFonts w:ascii="Arial" w:eastAsia="Times New Roman" w:hAnsi="Arial" w:cs="Arial"/>
          <w:i/>
          <w:u w:val="single"/>
          <w:lang w:bidi="en-US"/>
        </w:rPr>
        <w:t>Example analytic strategy</w:t>
      </w:r>
      <w:r w:rsidR="00B74B1F" w:rsidRPr="00525F53">
        <w:rPr>
          <w:rFonts w:ascii="Arial" w:eastAsia="Times New Roman" w:hAnsi="Arial" w:cs="Arial"/>
          <w:i/>
          <w:u w:val="single"/>
          <w:lang w:bidi="en-US"/>
        </w:rPr>
        <w:t>:</w:t>
      </w:r>
    </w:p>
    <w:p w14:paraId="4F692D52" w14:textId="77777777" w:rsidR="00B74B1F" w:rsidRPr="00525F53" w:rsidRDefault="00B74B1F" w:rsidP="00782869">
      <w:pPr>
        <w:pStyle w:val="ListParagraph"/>
        <w:numPr>
          <w:ilvl w:val="0"/>
          <w:numId w:val="5"/>
        </w:numPr>
        <w:spacing w:after="0" w:line="240" w:lineRule="auto"/>
        <w:rPr>
          <w:rFonts w:ascii="Arial" w:hAnsi="Arial" w:cs="Arial"/>
          <w:b/>
          <w:u w:val="single"/>
        </w:rPr>
      </w:pPr>
      <w:r w:rsidRPr="00525F53">
        <w:rPr>
          <w:rFonts w:ascii="Arial" w:eastAsia="Times New Roman" w:hAnsi="Arial" w:cs="Arial"/>
          <w:u w:val="single"/>
          <w:lang w:bidi="en-US"/>
        </w:rPr>
        <w:t>Step 1</w:t>
      </w:r>
      <w:r w:rsidRPr="00525F53">
        <w:rPr>
          <w:rFonts w:ascii="Arial" w:eastAsia="Times New Roman" w:hAnsi="Arial" w:cs="Arial"/>
          <w:lang w:bidi="en-US"/>
        </w:rPr>
        <w:t>: Six groups will be created: (1) those who died by suicide in custody, (2) those who died by homicide in custody, (3) those who died by suicide after recently being released from an institution. (4) those who died by homicide after being recently released from an institution, (5) everyone else who died by suicide, and (6) everyone else who died by</w:t>
      </w:r>
      <w:r w:rsidRPr="00525F53">
        <w:rPr>
          <w:rFonts w:ascii="Arial" w:eastAsia="Times New Roman" w:hAnsi="Arial" w:cs="Arial"/>
          <w:spacing w:val="-16"/>
          <w:lang w:bidi="en-US"/>
        </w:rPr>
        <w:t xml:space="preserve"> </w:t>
      </w:r>
      <w:r w:rsidRPr="00525F53">
        <w:rPr>
          <w:rFonts w:ascii="Arial" w:eastAsia="Times New Roman" w:hAnsi="Arial" w:cs="Arial"/>
          <w:lang w:bidi="en-US"/>
        </w:rPr>
        <w:t>homicide.</w:t>
      </w:r>
    </w:p>
    <w:p w14:paraId="10FC7031" w14:textId="77777777" w:rsidR="00B74B1F" w:rsidRPr="00525F53" w:rsidRDefault="00B74B1F" w:rsidP="00782869">
      <w:pPr>
        <w:pStyle w:val="ListParagraph"/>
        <w:widowControl w:val="0"/>
        <w:numPr>
          <w:ilvl w:val="0"/>
          <w:numId w:val="4"/>
        </w:numPr>
        <w:tabs>
          <w:tab w:val="left" w:pos="820"/>
          <w:tab w:val="left" w:pos="821"/>
        </w:tabs>
        <w:autoSpaceDE w:val="0"/>
        <w:autoSpaceDN w:val="0"/>
        <w:spacing w:after="0" w:line="240" w:lineRule="auto"/>
        <w:ind w:right="149"/>
        <w:rPr>
          <w:rFonts w:ascii="Arial" w:eastAsia="Times New Roman" w:hAnsi="Arial" w:cs="Arial"/>
          <w:sz w:val="20"/>
          <w:lang w:bidi="en-US"/>
        </w:rPr>
      </w:pPr>
      <w:r w:rsidRPr="00525F53">
        <w:rPr>
          <w:rFonts w:ascii="Arial" w:eastAsia="Times New Roman" w:hAnsi="Arial" w:cs="Arial"/>
          <w:u w:val="single"/>
          <w:lang w:bidi="en-US"/>
        </w:rPr>
        <w:t>Step 2</w:t>
      </w:r>
      <w:r w:rsidRPr="00525F53">
        <w:rPr>
          <w:rFonts w:ascii="Arial" w:eastAsia="Times New Roman" w:hAnsi="Arial" w:cs="Arial"/>
          <w:lang w:bidi="en-US"/>
        </w:rPr>
        <w:t>: Frequency of victim, suspect, circumstances, and incident variables will be calculated</w:t>
      </w:r>
      <w:r w:rsidRPr="00525F53">
        <w:rPr>
          <w:rFonts w:ascii="Arial" w:eastAsia="Times New Roman" w:hAnsi="Arial" w:cs="Arial"/>
          <w:spacing w:val="-27"/>
          <w:lang w:bidi="en-US"/>
        </w:rPr>
        <w:t xml:space="preserve"> </w:t>
      </w:r>
      <w:r w:rsidRPr="00525F53">
        <w:rPr>
          <w:rFonts w:ascii="Arial" w:eastAsia="Times New Roman" w:hAnsi="Arial" w:cs="Arial"/>
          <w:lang w:bidi="en-US"/>
        </w:rPr>
        <w:t>and explored between these 6</w:t>
      </w:r>
      <w:r w:rsidRPr="00525F53">
        <w:rPr>
          <w:rFonts w:ascii="Arial" w:eastAsia="Times New Roman" w:hAnsi="Arial" w:cs="Arial"/>
          <w:spacing w:val="-4"/>
          <w:lang w:bidi="en-US"/>
        </w:rPr>
        <w:t xml:space="preserve"> </w:t>
      </w:r>
      <w:r w:rsidRPr="00525F53">
        <w:rPr>
          <w:rFonts w:ascii="Arial" w:eastAsia="Times New Roman" w:hAnsi="Arial" w:cs="Arial"/>
          <w:lang w:bidi="en-US"/>
        </w:rPr>
        <w:t>groups.</w:t>
      </w:r>
    </w:p>
    <w:p w14:paraId="56E6A768" w14:textId="77777777" w:rsidR="00782869" w:rsidRPr="00525F53" w:rsidRDefault="00B74B1F" w:rsidP="00782869">
      <w:pPr>
        <w:pStyle w:val="ListParagraph"/>
        <w:widowControl w:val="0"/>
        <w:numPr>
          <w:ilvl w:val="0"/>
          <w:numId w:val="4"/>
        </w:numPr>
        <w:tabs>
          <w:tab w:val="left" w:pos="820"/>
          <w:tab w:val="left" w:pos="821"/>
        </w:tabs>
        <w:autoSpaceDE w:val="0"/>
        <w:autoSpaceDN w:val="0"/>
        <w:spacing w:after="0" w:line="240" w:lineRule="auto"/>
        <w:ind w:right="134"/>
        <w:rPr>
          <w:rFonts w:ascii="Arial" w:eastAsia="Times New Roman" w:hAnsi="Arial" w:cs="Arial"/>
          <w:sz w:val="20"/>
          <w:lang w:bidi="en-US"/>
        </w:rPr>
      </w:pPr>
      <w:r w:rsidRPr="00525F53">
        <w:rPr>
          <w:rFonts w:ascii="Arial" w:eastAsia="Times New Roman" w:hAnsi="Arial" w:cs="Arial"/>
          <w:u w:val="single"/>
          <w:lang w:bidi="en-US"/>
        </w:rPr>
        <w:t>Step 3</w:t>
      </w:r>
      <w:r w:rsidRPr="00525F53">
        <w:rPr>
          <w:rFonts w:ascii="Arial" w:eastAsia="Times New Roman" w:hAnsi="Arial" w:cs="Arial"/>
          <w:lang w:bidi="en-US"/>
        </w:rPr>
        <w:t>: Theoretical and statistical reasoning will be used to make decisions about which variables to include in statistical testing. Using chi-squared tests of independence (with Bonferroni adjustments) the following main variables of interest will be examined to see if their endorsement is statistically equivalent across custody by death type group: race, sex, current mental health problem, relationship/life stressors, crisis in past 2 weeks, and intimate partner problems. Other variables may be explored based on frequency distributions examined at Step</w:t>
      </w:r>
      <w:r w:rsidRPr="00525F53">
        <w:rPr>
          <w:rFonts w:ascii="Arial" w:eastAsia="Times New Roman" w:hAnsi="Arial" w:cs="Arial"/>
          <w:spacing w:val="-12"/>
          <w:lang w:bidi="en-US"/>
        </w:rPr>
        <w:t xml:space="preserve"> </w:t>
      </w:r>
      <w:r w:rsidRPr="00525F53">
        <w:rPr>
          <w:rFonts w:ascii="Arial" w:eastAsia="Times New Roman" w:hAnsi="Arial" w:cs="Arial"/>
          <w:lang w:bidi="en-US"/>
        </w:rPr>
        <w:t>2.</w:t>
      </w:r>
    </w:p>
    <w:p w14:paraId="7D4861AA" w14:textId="040D702C" w:rsidR="00782869" w:rsidRPr="00525F53" w:rsidRDefault="00782869" w:rsidP="00782869">
      <w:pPr>
        <w:pStyle w:val="ListParagraph"/>
        <w:widowControl w:val="0"/>
        <w:numPr>
          <w:ilvl w:val="0"/>
          <w:numId w:val="4"/>
        </w:numPr>
        <w:tabs>
          <w:tab w:val="left" w:pos="820"/>
          <w:tab w:val="left" w:pos="821"/>
        </w:tabs>
        <w:autoSpaceDE w:val="0"/>
        <w:autoSpaceDN w:val="0"/>
        <w:spacing w:after="0" w:line="240" w:lineRule="auto"/>
        <w:ind w:right="134"/>
        <w:rPr>
          <w:rFonts w:ascii="Arial" w:eastAsia="Times New Roman" w:hAnsi="Arial" w:cs="Arial"/>
          <w:sz w:val="20"/>
          <w:lang w:bidi="en-US"/>
        </w:rPr>
      </w:pPr>
      <w:r w:rsidRPr="00525F53">
        <w:rPr>
          <w:rFonts w:ascii="Arial" w:eastAsia="Times New Roman" w:hAnsi="Arial" w:cs="Arial"/>
          <w:u w:val="single"/>
          <w:lang w:bidi="en-US"/>
        </w:rPr>
        <w:t>Step 4</w:t>
      </w:r>
      <w:r w:rsidRPr="00525F53">
        <w:rPr>
          <w:rFonts w:ascii="Arial" w:eastAsia="Times New Roman" w:hAnsi="Arial" w:cs="Arial"/>
          <w:lang w:bidi="en-US"/>
        </w:rPr>
        <w:t xml:space="preserve">: </w:t>
      </w:r>
      <w:r w:rsidR="00B74B1F" w:rsidRPr="00525F53">
        <w:rPr>
          <w:rFonts w:ascii="Arial" w:eastAsia="Times New Roman" w:hAnsi="Arial" w:cs="Arial"/>
          <w:lang w:bidi="en-US"/>
        </w:rPr>
        <w:t>Qualitative thematic analysis will be done on the narratives for individuals who died by suicide and had intimate partner problems as well as those who died by homicide that was intimate partner violence related. Trends in themes will be compared across custody circumstance.</w:t>
      </w:r>
    </w:p>
    <w:p w14:paraId="26C02F97" w14:textId="0997F727" w:rsidR="00B74B1F" w:rsidRPr="00525F53" w:rsidRDefault="00782869" w:rsidP="00782869">
      <w:pPr>
        <w:pStyle w:val="ListParagraph"/>
        <w:widowControl w:val="0"/>
        <w:numPr>
          <w:ilvl w:val="0"/>
          <w:numId w:val="4"/>
        </w:numPr>
        <w:tabs>
          <w:tab w:val="left" w:pos="820"/>
          <w:tab w:val="left" w:pos="821"/>
        </w:tabs>
        <w:autoSpaceDE w:val="0"/>
        <w:autoSpaceDN w:val="0"/>
        <w:spacing w:after="0" w:line="240" w:lineRule="auto"/>
        <w:ind w:right="134"/>
        <w:rPr>
          <w:rFonts w:ascii="Arial" w:eastAsia="Times New Roman" w:hAnsi="Arial" w:cs="Arial"/>
          <w:sz w:val="20"/>
          <w:lang w:bidi="en-US"/>
        </w:rPr>
      </w:pPr>
      <w:r w:rsidRPr="00525F53">
        <w:rPr>
          <w:rFonts w:ascii="Arial" w:eastAsia="Times New Roman" w:hAnsi="Arial" w:cs="Arial"/>
          <w:u w:val="single"/>
          <w:lang w:bidi="en-US"/>
        </w:rPr>
        <w:t>Step 5</w:t>
      </w:r>
      <w:r w:rsidRPr="00525F53">
        <w:rPr>
          <w:rFonts w:ascii="Arial" w:eastAsia="Times New Roman" w:hAnsi="Arial" w:cs="Arial"/>
          <w:lang w:bidi="en-US"/>
        </w:rPr>
        <w:t xml:space="preserve">: </w:t>
      </w:r>
      <w:r w:rsidR="00B74B1F" w:rsidRPr="00525F53">
        <w:rPr>
          <w:rFonts w:ascii="Arial" w:eastAsia="Times New Roman" w:hAnsi="Arial" w:cs="Arial"/>
          <w:lang w:bidi="en-US"/>
        </w:rPr>
        <w:t>The list of independent variables of interest will be culled for utility and parsimony to create a final list of variables of interest to be included in a latent class analysis to identify risk and protective factors of individuals who die by suicide and homicide in or recently released from custody. Prior to this analysis an updated data analysis plan will be submitted.</w:t>
      </w:r>
    </w:p>
    <w:p w14:paraId="35EE6A54" w14:textId="0E30ADA7" w:rsidR="0094420D" w:rsidRDefault="0094420D" w:rsidP="00196C63">
      <w:pPr>
        <w:rPr>
          <w:rFonts w:ascii="Arial" w:hAnsi="Arial" w:cs="Arial"/>
        </w:rPr>
      </w:pPr>
    </w:p>
    <w:p w14:paraId="7C829397" w14:textId="6CA96F38" w:rsidR="00525F53" w:rsidRDefault="00525F53" w:rsidP="00196C63">
      <w:pPr>
        <w:rPr>
          <w:rFonts w:ascii="Arial" w:hAnsi="Arial" w:cs="Arial"/>
        </w:rPr>
      </w:pPr>
    </w:p>
    <w:p w14:paraId="3B1CB54D" w14:textId="0F2F5001" w:rsidR="00525F53" w:rsidRDefault="00525F53" w:rsidP="00196C63">
      <w:pPr>
        <w:rPr>
          <w:rFonts w:ascii="Arial" w:hAnsi="Arial" w:cs="Arial"/>
        </w:rPr>
      </w:pPr>
    </w:p>
    <w:p w14:paraId="251CFB99" w14:textId="422532C2" w:rsidR="00525F53" w:rsidRDefault="00525F53" w:rsidP="00196C63">
      <w:pPr>
        <w:rPr>
          <w:rFonts w:ascii="Arial" w:hAnsi="Arial" w:cs="Arial"/>
        </w:rPr>
      </w:pPr>
    </w:p>
    <w:p w14:paraId="2819089B" w14:textId="54F1BCCF" w:rsidR="00525F53" w:rsidRDefault="00525F53" w:rsidP="00196C63">
      <w:pPr>
        <w:rPr>
          <w:rFonts w:ascii="Arial" w:hAnsi="Arial" w:cs="Arial"/>
        </w:rPr>
      </w:pPr>
    </w:p>
    <w:p w14:paraId="58E5414A" w14:textId="561ACAA4" w:rsidR="00525F53" w:rsidRDefault="00525F53" w:rsidP="00196C63">
      <w:pPr>
        <w:rPr>
          <w:rFonts w:ascii="Arial" w:hAnsi="Arial" w:cs="Arial"/>
        </w:rPr>
      </w:pPr>
    </w:p>
    <w:p w14:paraId="3E6E8A7A" w14:textId="77777777" w:rsidR="00525F53" w:rsidRDefault="00525F53" w:rsidP="0503A525">
      <w:pPr>
        <w:rPr>
          <w:rFonts w:ascii="Arial" w:hAnsi="Arial" w:cs="Arial"/>
        </w:rPr>
      </w:pPr>
    </w:p>
    <w:p w14:paraId="2FFF92AD" w14:textId="51CA88FF" w:rsidR="0503A525" w:rsidRDefault="0503A525" w:rsidP="0503A525">
      <w:pPr>
        <w:rPr>
          <w:rFonts w:ascii="Arial" w:hAnsi="Arial" w:cs="Arial"/>
        </w:rPr>
      </w:pPr>
    </w:p>
    <w:p w14:paraId="1671F461" w14:textId="0A1E4FCE" w:rsidR="0094420D" w:rsidRDefault="0094420D" w:rsidP="002B7F34">
      <w:pPr>
        <w:rPr>
          <w:rFonts w:ascii="Arial" w:hAnsi="Arial" w:cs="Arial"/>
          <w:b/>
          <w:sz w:val="28"/>
          <w:u w:val="single"/>
        </w:rPr>
      </w:pPr>
      <w:r w:rsidRPr="002B7F34">
        <w:rPr>
          <w:rFonts w:ascii="Arial" w:hAnsi="Arial" w:cs="Arial"/>
          <w:b/>
          <w:sz w:val="28"/>
          <w:u w:val="single"/>
        </w:rPr>
        <w:lastRenderedPageBreak/>
        <w:t xml:space="preserve">Data </w:t>
      </w:r>
      <w:r w:rsidR="005E6C62">
        <w:rPr>
          <w:rFonts w:ascii="Arial" w:hAnsi="Arial" w:cs="Arial"/>
          <w:b/>
          <w:sz w:val="28"/>
          <w:u w:val="single"/>
        </w:rPr>
        <w:t xml:space="preserve">Transfer and Data </w:t>
      </w:r>
      <w:r w:rsidR="00B74B1F" w:rsidRPr="002B7F34">
        <w:rPr>
          <w:rFonts w:ascii="Arial" w:hAnsi="Arial" w:cs="Arial"/>
          <w:b/>
          <w:sz w:val="28"/>
          <w:u w:val="single"/>
        </w:rPr>
        <w:t>Management Plan</w:t>
      </w:r>
    </w:p>
    <w:p w14:paraId="0DABB03C" w14:textId="65C1063A" w:rsidR="008B4965" w:rsidRPr="00782869" w:rsidRDefault="005E6C62" w:rsidP="008B4965">
      <w:pPr>
        <w:rPr>
          <w:rFonts w:ascii="Arial" w:hAnsi="Arial" w:cs="Arial"/>
          <w:sz w:val="24"/>
          <w:szCs w:val="24"/>
        </w:rPr>
      </w:pPr>
      <w:r>
        <w:rPr>
          <w:rFonts w:ascii="Arial" w:hAnsi="Arial" w:cs="Arial"/>
          <w:sz w:val="24"/>
          <w:szCs w:val="24"/>
        </w:rPr>
        <w:t xml:space="preserve">Please identify how data will be securely transferred to you and how data will be securely stored throughout the study. </w:t>
      </w:r>
      <w:r w:rsidR="00F81C71" w:rsidRPr="00B03BE5">
        <w:rPr>
          <w:rFonts w:ascii="Arial" w:hAnsi="Arial" w:cs="Arial"/>
          <w:sz w:val="24"/>
          <w:szCs w:val="24"/>
        </w:rPr>
        <w:t xml:space="preserve">The goal of this plan </w:t>
      </w:r>
      <w:r w:rsidR="00F81C71">
        <w:rPr>
          <w:rFonts w:ascii="Arial" w:hAnsi="Arial" w:cs="Arial"/>
          <w:sz w:val="24"/>
          <w:szCs w:val="24"/>
        </w:rPr>
        <w:t>is</w:t>
      </w:r>
      <w:r w:rsidR="00F81C71" w:rsidRPr="00B03BE5">
        <w:rPr>
          <w:rFonts w:ascii="Arial" w:hAnsi="Arial" w:cs="Arial"/>
          <w:sz w:val="24"/>
          <w:szCs w:val="24"/>
        </w:rPr>
        <w:t xml:space="preserve"> to ensure that the data are accessible only to those approved in the application. </w:t>
      </w:r>
      <w:r w:rsidR="008B4965" w:rsidRPr="00782869">
        <w:rPr>
          <w:rFonts w:ascii="Arial" w:hAnsi="Arial" w:cs="Arial"/>
          <w:sz w:val="24"/>
          <w:szCs w:val="24"/>
        </w:rPr>
        <w:t>Please detail your Confidential Data Security Plan and clearly specify how de-identified data will be stored and secured after they are transferred</w:t>
      </w:r>
      <w:r w:rsidR="00717212" w:rsidRPr="00782869">
        <w:rPr>
          <w:rFonts w:ascii="Arial" w:hAnsi="Arial" w:cs="Arial"/>
          <w:sz w:val="24"/>
          <w:szCs w:val="24"/>
        </w:rPr>
        <w:t xml:space="preserve"> to you.</w:t>
      </w:r>
    </w:p>
    <w:p w14:paraId="2CB8FB3D" w14:textId="50D2D0FE" w:rsidR="00B74B1F" w:rsidRPr="00525F53" w:rsidRDefault="00B74B1F" w:rsidP="008B4965">
      <w:pPr>
        <w:rPr>
          <w:rFonts w:ascii="Arial" w:hAnsi="Arial" w:cs="Arial"/>
          <w:i/>
          <w:szCs w:val="24"/>
          <w:u w:val="single"/>
        </w:rPr>
      </w:pPr>
      <w:r w:rsidRPr="00525F53">
        <w:rPr>
          <w:rFonts w:ascii="Arial" w:hAnsi="Arial" w:cs="Arial"/>
          <w:i/>
          <w:szCs w:val="24"/>
          <w:u w:val="single"/>
        </w:rPr>
        <w:t>Example</w:t>
      </w:r>
      <w:r w:rsidR="00717212" w:rsidRPr="00525F53">
        <w:rPr>
          <w:rFonts w:ascii="Arial" w:hAnsi="Arial" w:cs="Arial"/>
          <w:i/>
          <w:szCs w:val="24"/>
          <w:u w:val="single"/>
        </w:rPr>
        <w:t xml:space="preserve"> data</w:t>
      </w:r>
      <w:r w:rsidR="005E6C62" w:rsidRPr="00525F53">
        <w:rPr>
          <w:rFonts w:ascii="Arial" w:hAnsi="Arial" w:cs="Arial"/>
          <w:i/>
          <w:szCs w:val="24"/>
          <w:u w:val="single"/>
        </w:rPr>
        <w:t xml:space="preserve"> transfer and data</w:t>
      </w:r>
      <w:r w:rsidR="00717212" w:rsidRPr="00525F53">
        <w:rPr>
          <w:rFonts w:ascii="Arial" w:hAnsi="Arial" w:cs="Arial"/>
          <w:i/>
          <w:szCs w:val="24"/>
          <w:u w:val="single"/>
        </w:rPr>
        <w:t xml:space="preserve"> management plan</w:t>
      </w:r>
      <w:r w:rsidRPr="00525F53">
        <w:rPr>
          <w:rFonts w:ascii="Arial" w:hAnsi="Arial" w:cs="Arial"/>
          <w:i/>
          <w:szCs w:val="24"/>
          <w:u w:val="single"/>
        </w:rPr>
        <w:t>:</w:t>
      </w:r>
    </w:p>
    <w:p w14:paraId="5A54E760" w14:textId="77777777" w:rsidR="00B74B1F" w:rsidRPr="00525F53" w:rsidRDefault="00B74B1F" w:rsidP="00196C63">
      <w:pPr>
        <w:widowControl w:val="0"/>
        <w:autoSpaceDE w:val="0"/>
        <w:autoSpaceDN w:val="0"/>
        <w:spacing w:after="0" w:line="240" w:lineRule="auto"/>
        <w:ind w:right="128"/>
        <w:rPr>
          <w:rFonts w:ascii="Arial" w:eastAsia="Times New Roman" w:hAnsi="Arial" w:cs="Arial"/>
          <w:szCs w:val="24"/>
          <w:lang w:bidi="en-US"/>
        </w:rPr>
      </w:pPr>
    </w:p>
    <w:p w14:paraId="6A9088C7" w14:textId="46C5A0E3" w:rsidR="005E6C62" w:rsidRPr="00525F53" w:rsidRDefault="00AC4977" w:rsidP="00AD0690">
      <w:pPr>
        <w:pStyle w:val="ListParagraph"/>
        <w:widowControl w:val="0"/>
        <w:numPr>
          <w:ilvl w:val="0"/>
          <w:numId w:val="8"/>
        </w:numPr>
        <w:autoSpaceDE w:val="0"/>
        <w:autoSpaceDN w:val="0"/>
        <w:spacing w:after="0" w:line="240" w:lineRule="auto"/>
        <w:ind w:right="128"/>
        <w:rPr>
          <w:rFonts w:ascii="Arial" w:eastAsia="Times New Roman" w:hAnsi="Arial" w:cs="Arial"/>
          <w:szCs w:val="24"/>
          <w:lang w:bidi="en-US"/>
        </w:rPr>
      </w:pPr>
      <w:r w:rsidRPr="00525F53">
        <w:rPr>
          <w:rFonts w:ascii="Arial" w:eastAsia="Times New Roman" w:hAnsi="Arial" w:cs="Arial"/>
          <w:szCs w:val="24"/>
          <w:lang w:bidi="en-US"/>
        </w:rPr>
        <w:t>Non-identifiable d</w:t>
      </w:r>
      <w:r w:rsidR="00B74B1F" w:rsidRPr="00525F53">
        <w:rPr>
          <w:rFonts w:ascii="Arial" w:eastAsia="Times New Roman" w:hAnsi="Arial" w:cs="Arial"/>
          <w:szCs w:val="24"/>
          <w:lang w:bidi="en-US"/>
        </w:rPr>
        <w:t xml:space="preserve">ata </w:t>
      </w:r>
      <w:r w:rsidR="005E6C62" w:rsidRPr="00525F53">
        <w:rPr>
          <w:rFonts w:ascii="Arial" w:eastAsia="Times New Roman" w:hAnsi="Arial" w:cs="Arial"/>
          <w:szCs w:val="24"/>
          <w:lang w:bidi="en-US"/>
        </w:rPr>
        <w:t xml:space="preserve">will be </w:t>
      </w:r>
      <w:r w:rsidRPr="00525F53">
        <w:rPr>
          <w:rFonts w:ascii="Arial" w:eastAsia="Times New Roman" w:hAnsi="Arial" w:cs="Arial"/>
          <w:szCs w:val="24"/>
          <w:lang w:bidi="en-US"/>
        </w:rPr>
        <w:t xml:space="preserve">transferred using password protected excel file. </w:t>
      </w:r>
      <w:r w:rsidR="005E6C62" w:rsidRPr="00525F53">
        <w:rPr>
          <w:rFonts w:ascii="Arial" w:eastAsia="Times New Roman" w:hAnsi="Arial" w:cs="Arial"/>
          <w:szCs w:val="24"/>
          <w:lang w:bidi="en-US"/>
        </w:rPr>
        <w:t xml:space="preserve"> </w:t>
      </w:r>
    </w:p>
    <w:p w14:paraId="28FDF602" w14:textId="77777777" w:rsidR="005E6C62" w:rsidRPr="00525F53" w:rsidRDefault="005E6C62" w:rsidP="00717212">
      <w:pPr>
        <w:pStyle w:val="ListParagraph"/>
        <w:widowControl w:val="0"/>
        <w:numPr>
          <w:ilvl w:val="0"/>
          <w:numId w:val="8"/>
        </w:numPr>
        <w:autoSpaceDE w:val="0"/>
        <w:autoSpaceDN w:val="0"/>
        <w:spacing w:after="0" w:line="240" w:lineRule="auto"/>
        <w:ind w:right="128"/>
        <w:rPr>
          <w:rFonts w:ascii="Arial" w:eastAsia="Times New Roman" w:hAnsi="Arial" w:cs="Arial"/>
          <w:szCs w:val="24"/>
          <w:lang w:bidi="en-US"/>
        </w:rPr>
      </w:pPr>
      <w:r w:rsidRPr="00525F53">
        <w:rPr>
          <w:rFonts w:ascii="Arial" w:eastAsia="Times New Roman" w:hAnsi="Arial" w:cs="Arial"/>
          <w:szCs w:val="24"/>
          <w:lang w:bidi="en-US"/>
        </w:rPr>
        <w:t xml:space="preserve">Data will be </w:t>
      </w:r>
      <w:r w:rsidR="00B74B1F" w:rsidRPr="00525F53">
        <w:rPr>
          <w:rFonts w:ascii="Arial" w:eastAsia="Times New Roman" w:hAnsi="Arial" w:cs="Arial"/>
          <w:szCs w:val="24"/>
          <w:lang w:bidi="en-US"/>
        </w:rPr>
        <w:t xml:space="preserve">housed at </w:t>
      </w:r>
      <w:r w:rsidR="00717212" w:rsidRPr="00525F53">
        <w:rPr>
          <w:rFonts w:ascii="Arial" w:eastAsia="Times New Roman" w:hAnsi="Arial" w:cs="Arial"/>
          <w:szCs w:val="24"/>
          <w:lang w:bidi="en-US"/>
        </w:rPr>
        <w:t>[university]</w:t>
      </w:r>
      <w:r w:rsidR="00B74B1F" w:rsidRPr="00525F53">
        <w:rPr>
          <w:rFonts w:ascii="Arial" w:eastAsia="Times New Roman" w:hAnsi="Arial" w:cs="Arial"/>
          <w:szCs w:val="24"/>
          <w:lang w:bidi="en-US"/>
        </w:rPr>
        <w:t xml:space="preserve"> will be stored on a </w:t>
      </w:r>
      <w:r w:rsidR="00717212" w:rsidRPr="00525F53">
        <w:rPr>
          <w:rFonts w:ascii="Arial" w:eastAsia="Times New Roman" w:hAnsi="Arial" w:cs="Arial"/>
          <w:szCs w:val="24"/>
          <w:lang w:bidi="en-US"/>
        </w:rPr>
        <w:t>secure, auditable, and password-</w:t>
      </w:r>
      <w:r w:rsidR="00B74B1F" w:rsidRPr="00525F53">
        <w:rPr>
          <w:rFonts w:ascii="Arial" w:eastAsia="Times New Roman" w:hAnsi="Arial" w:cs="Arial"/>
          <w:szCs w:val="24"/>
          <w:lang w:bidi="en-US"/>
        </w:rPr>
        <w:t xml:space="preserve">protected network managed by </w:t>
      </w:r>
      <w:r w:rsidR="00717212" w:rsidRPr="00525F53">
        <w:rPr>
          <w:rFonts w:ascii="Arial" w:eastAsia="Times New Roman" w:hAnsi="Arial" w:cs="Arial"/>
          <w:szCs w:val="24"/>
          <w:lang w:bidi="en-US"/>
        </w:rPr>
        <w:t>[university]</w:t>
      </w:r>
      <w:r w:rsidR="00B74B1F" w:rsidRPr="00525F53">
        <w:rPr>
          <w:rFonts w:ascii="Arial" w:eastAsia="Times New Roman" w:hAnsi="Arial" w:cs="Arial"/>
          <w:szCs w:val="24"/>
          <w:lang w:bidi="en-US"/>
        </w:rPr>
        <w:t xml:space="preserve">. The </w:t>
      </w:r>
      <w:r w:rsidR="00717212" w:rsidRPr="00525F53">
        <w:rPr>
          <w:rFonts w:ascii="Arial" w:eastAsia="Times New Roman" w:hAnsi="Arial" w:cs="Arial"/>
          <w:szCs w:val="24"/>
          <w:lang w:bidi="en-US"/>
        </w:rPr>
        <w:t xml:space="preserve">PI </w:t>
      </w:r>
      <w:r w:rsidR="00B74B1F" w:rsidRPr="00525F53">
        <w:rPr>
          <w:rFonts w:ascii="Arial" w:eastAsia="Times New Roman" w:hAnsi="Arial" w:cs="Arial"/>
          <w:szCs w:val="24"/>
          <w:lang w:bidi="en-US"/>
        </w:rPr>
        <w:t>will access the da</w:t>
      </w:r>
      <w:r w:rsidR="00717212" w:rsidRPr="00525F53">
        <w:rPr>
          <w:rFonts w:ascii="Arial" w:eastAsia="Times New Roman" w:hAnsi="Arial" w:cs="Arial"/>
          <w:szCs w:val="24"/>
          <w:lang w:bidi="en-US"/>
        </w:rPr>
        <w:t>ta using either: (a) a password-</w:t>
      </w:r>
      <w:r w:rsidR="00B74B1F" w:rsidRPr="00525F53">
        <w:rPr>
          <w:rFonts w:ascii="Arial" w:eastAsia="Times New Roman" w:hAnsi="Arial" w:cs="Arial"/>
          <w:szCs w:val="24"/>
          <w:lang w:bidi="en-US"/>
        </w:rPr>
        <w:t xml:space="preserve">protected computer that resides in a locked office that is only accessible by the </w:t>
      </w:r>
      <w:r w:rsidR="00717212" w:rsidRPr="00525F53">
        <w:rPr>
          <w:rFonts w:ascii="Arial" w:eastAsia="Times New Roman" w:hAnsi="Arial" w:cs="Arial"/>
          <w:szCs w:val="24"/>
          <w:lang w:bidi="en-US"/>
        </w:rPr>
        <w:t>PI</w:t>
      </w:r>
      <w:r w:rsidR="00B74B1F" w:rsidRPr="00525F53">
        <w:rPr>
          <w:rFonts w:ascii="Arial" w:eastAsia="Times New Roman" w:hAnsi="Arial" w:cs="Arial"/>
          <w:szCs w:val="24"/>
          <w:lang w:bidi="en-US"/>
        </w:rPr>
        <w:t>, building administrators, and cus</w:t>
      </w:r>
      <w:r w:rsidR="00717212" w:rsidRPr="00525F53">
        <w:rPr>
          <w:rFonts w:ascii="Arial" w:eastAsia="Times New Roman" w:hAnsi="Arial" w:cs="Arial"/>
          <w:szCs w:val="24"/>
          <w:lang w:bidi="en-US"/>
        </w:rPr>
        <w:t>todial staff, or (b) a password-</w:t>
      </w:r>
      <w:r w:rsidR="00B74B1F" w:rsidRPr="00525F53">
        <w:rPr>
          <w:rFonts w:ascii="Arial" w:eastAsia="Times New Roman" w:hAnsi="Arial" w:cs="Arial"/>
          <w:szCs w:val="24"/>
          <w:lang w:bidi="en-US"/>
        </w:rPr>
        <w:t>protected and encrypted laptop. Temporary data analysis files will be stored with the data. Any printed copies of the data will be printed in a secure location, kept in locked filing cabinets in the investigator’s locked office (see above for limited access), and destruction of printed copies will be conducted using secure shredding immediately after they are no longer</w:t>
      </w:r>
      <w:r w:rsidR="00B74B1F" w:rsidRPr="00525F53">
        <w:rPr>
          <w:rFonts w:ascii="Arial" w:eastAsia="Times New Roman" w:hAnsi="Arial" w:cs="Arial"/>
          <w:spacing w:val="-18"/>
          <w:szCs w:val="24"/>
          <w:lang w:bidi="en-US"/>
        </w:rPr>
        <w:t xml:space="preserve"> </w:t>
      </w:r>
      <w:r w:rsidR="00B74B1F" w:rsidRPr="00525F53">
        <w:rPr>
          <w:rFonts w:ascii="Arial" w:eastAsia="Times New Roman" w:hAnsi="Arial" w:cs="Arial"/>
          <w:szCs w:val="24"/>
          <w:lang w:bidi="en-US"/>
        </w:rPr>
        <w:t>needed.</w:t>
      </w:r>
    </w:p>
    <w:p w14:paraId="282C2973" w14:textId="51AB057A" w:rsidR="00717212" w:rsidRPr="00525F53" w:rsidRDefault="00717212" w:rsidP="00717212">
      <w:pPr>
        <w:pStyle w:val="ListParagraph"/>
        <w:widowControl w:val="0"/>
        <w:numPr>
          <w:ilvl w:val="0"/>
          <w:numId w:val="8"/>
        </w:numPr>
        <w:autoSpaceDE w:val="0"/>
        <w:autoSpaceDN w:val="0"/>
        <w:spacing w:after="0" w:line="240" w:lineRule="auto"/>
        <w:ind w:right="128"/>
        <w:rPr>
          <w:rFonts w:ascii="Arial" w:eastAsia="Times New Roman" w:hAnsi="Arial" w:cs="Arial"/>
          <w:szCs w:val="24"/>
          <w:lang w:bidi="en-US"/>
        </w:rPr>
      </w:pPr>
      <w:r w:rsidRPr="00525F53">
        <w:rPr>
          <w:rFonts w:ascii="Arial" w:eastAsia="Times New Roman" w:hAnsi="Arial" w:cs="Arial"/>
          <w:szCs w:val="24"/>
          <w:lang w:bidi="en-US"/>
        </w:rPr>
        <w:t>All hard drives that contain data will be securely wiped or degaussed after the project is over. All hardcopy data will remain secured in the locked cabinet until transferred to designated shred bins or manually shredded via cross-cut shredder.</w:t>
      </w:r>
    </w:p>
    <w:p w14:paraId="75ECFE65" w14:textId="43FA6F93" w:rsidR="002B7F34" w:rsidRDefault="002B7F34" w:rsidP="00717212">
      <w:pPr>
        <w:widowControl w:val="0"/>
        <w:autoSpaceDE w:val="0"/>
        <w:autoSpaceDN w:val="0"/>
        <w:spacing w:after="0" w:line="240" w:lineRule="auto"/>
        <w:ind w:right="128"/>
        <w:rPr>
          <w:rFonts w:ascii="Arial" w:eastAsia="Times New Roman" w:hAnsi="Arial" w:cs="Arial"/>
          <w:lang w:bidi="en-US"/>
        </w:rPr>
      </w:pPr>
    </w:p>
    <w:p w14:paraId="799721BB" w14:textId="6922B16B" w:rsidR="00525F53" w:rsidRDefault="00525F53" w:rsidP="00717212">
      <w:pPr>
        <w:widowControl w:val="0"/>
        <w:autoSpaceDE w:val="0"/>
        <w:autoSpaceDN w:val="0"/>
        <w:spacing w:after="0" w:line="240" w:lineRule="auto"/>
        <w:ind w:right="128"/>
        <w:rPr>
          <w:rFonts w:ascii="Arial" w:eastAsia="Times New Roman" w:hAnsi="Arial" w:cs="Arial"/>
          <w:lang w:bidi="en-US"/>
        </w:rPr>
      </w:pPr>
    </w:p>
    <w:p w14:paraId="72FD54B9" w14:textId="3A291452" w:rsidR="00525F53" w:rsidRDefault="00525F53" w:rsidP="00717212">
      <w:pPr>
        <w:widowControl w:val="0"/>
        <w:autoSpaceDE w:val="0"/>
        <w:autoSpaceDN w:val="0"/>
        <w:spacing w:after="0" w:line="240" w:lineRule="auto"/>
        <w:ind w:right="128"/>
        <w:rPr>
          <w:rFonts w:ascii="Arial" w:eastAsia="Times New Roman" w:hAnsi="Arial" w:cs="Arial"/>
          <w:lang w:bidi="en-US"/>
        </w:rPr>
      </w:pPr>
    </w:p>
    <w:p w14:paraId="54FD630E" w14:textId="7CD9E39A" w:rsidR="00525F53" w:rsidRDefault="00525F53" w:rsidP="00717212">
      <w:pPr>
        <w:widowControl w:val="0"/>
        <w:autoSpaceDE w:val="0"/>
        <w:autoSpaceDN w:val="0"/>
        <w:spacing w:after="0" w:line="240" w:lineRule="auto"/>
        <w:ind w:right="128"/>
        <w:rPr>
          <w:rFonts w:ascii="Arial" w:eastAsia="Times New Roman" w:hAnsi="Arial" w:cs="Arial"/>
          <w:lang w:bidi="en-US"/>
        </w:rPr>
      </w:pPr>
    </w:p>
    <w:p w14:paraId="4DFD87A0" w14:textId="064A571E" w:rsidR="00525F53" w:rsidRDefault="00525F53" w:rsidP="00717212">
      <w:pPr>
        <w:widowControl w:val="0"/>
        <w:autoSpaceDE w:val="0"/>
        <w:autoSpaceDN w:val="0"/>
        <w:spacing w:after="0" w:line="240" w:lineRule="auto"/>
        <w:ind w:right="128"/>
        <w:rPr>
          <w:rFonts w:ascii="Arial" w:eastAsia="Times New Roman" w:hAnsi="Arial" w:cs="Arial"/>
          <w:lang w:bidi="en-US"/>
        </w:rPr>
      </w:pPr>
    </w:p>
    <w:p w14:paraId="6CFCC49B" w14:textId="15518F9B" w:rsidR="00525F53" w:rsidRDefault="00525F53" w:rsidP="00717212">
      <w:pPr>
        <w:widowControl w:val="0"/>
        <w:autoSpaceDE w:val="0"/>
        <w:autoSpaceDN w:val="0"/>
        <w:spacing w:after="0" w:line="240" w:lineRule="auto"/>
        <w:ind w:right="128"/>
        <w:rPr>
          <w:rFonts w:ascii="Arial" w:eastAsia="Times New Roman" w:hAnsi="Arial" w:cs="Arial"/>
          <w:lang w:bidi="en-US"/>
        </w:rPr>
      </w:pPr>
    </w:p>
    <w:p w14:paraId="74FEE3B4" w14:textId="001AC767" w:rsidR="00525F53" w:rsidRDefault="00525F53" w:rsidP="00717212">
      <w:pPr>
        <w:widowControl w:val="0"/>
        <w:autoSpaceDE w:val="0"/>
        <w:autoSpaceDN w:val="0"/>
        <w:spacing w:after="0" w:line="240" w:lineRule="auto"/>
        <w:ind w:right="128"/>
        <w:rPr>
          <w:rFonts w:ascii="Arial" w:eastAsia="Times New Roman" w:hAnsi="Arial" w:cs="Arial"/>
          <w:lang w:bidi="en-US"/>
        </w:rPr>
      </w:pPr>
    </w:p>
    <w:p w14:paraId="1E605F83" w14:textId="5B7D2BF8" w:rsidR="00525F53" w:rsidRDefault="00525F53" w:rsidP="00717212">
      <w:pPr>
        <w:widowControl w:val="0"/>
        <w:autoSpaceDE w:val="0"/>
        <w:autoSpaceDN w:val="0"/>
        <w:spacing w:after="0" w:line="240" w:lineRule="auto"/>
        <w:ind w:right="128"/>
        <w:rPr>
          <w:rFonts w:ascii="Arial" w:eastAsia="Times New Roman" w:hAnsi="Arial" w:cs="Arial"/>
          <w:lang w:bidi="en-US"/>
        </w:rPr>
      </w:pPr>
    </w:p>
    <w:p w14:paraId="6C0CB6B6" w14:textId="5D2F8B78" w:rsidR="00525F53" w:rsidRDefault="00525F53" w:rsidP="00717212">
      <w:pPr>
        <w:widowControl w:val="0"/>
        <w:autoSpaceDE w:val="0"/>
        <w:autoSpaceDN w:val="0"/>
        <w:spacing w:after="0" w:line="240" w:lineRule="auto"/>
        <w:ind w:right="128"/>
        <w:rPr>
          <w:rFonts w:ascii="Arial" w:eastAsia="Times New Roman" w:hAnsi="Arial" w:cs="Arial"/>
          <w:lang w:bidi="en-US"/>
        </w:rPr>
      </w:pPr>
    </w:p>
    <w:p w14:paraId="04066F30" w14:textId="7EA2706D" w:rsidR="00525F53" w:rsidRDefault="00525F53" w:rsidP="00717212">
      <w:pPr>
        <w:widowControl w:val="0"/>
        <w:autoSpaceDE w:val="0"/>
        <w:autoSpaceDN w:val="0"/>
        <w:spacing w:after="0" w:line="240" w:lineRule="auto"/>
        <w:ind w:right="128"/>
        <w:rPr>
          <w:rFonts w:ascii="Arial" w:eastAsia="Times New Roman" w:hAnsi="Arial" w:cs="Arial"/>
          <w:lang w:bidi="en-US"/>
        </w:rPr>
      </w:pPr>
    </w:p>
    <w:p w14:paraId="38BFF804" w14:textId="68FC1284" w:rsidR="00525F53" w:rsidRDefault="00525F53" w:rsidP="00717212">
      <w:pPr>
        <w:widowControl w:val="0"/>
        <w:autoSpaceDE w:val="0"/>
        <w:autoSpaceDN w:val="0"/>
        <w:spacing w:after="0" w:line="240" w:lineRule="auto"/>
        <w:ind w:right="128"/>
        <w:rPr>
          <w:rFonts w:ascii="Arial" w:eastAsia="Times New Roman" w:hAnsi="Arial" w:cs="Arial"/>
          <w:lang w:bidi="en-US"/>
        </w:rPr>
      </w:pPr>
    </w:p>
    <w:p w14:paraId="295F40D9" w14:textId="2F764836" w:rsidR="00525F53" w:rsidRDefault="00525F53" w:rsidP="00717212">
      <w:pPr>
        <w:widowControl w:val="0"/>
        <w:autoSpaceDE w:val="0"/>
        <w:autoSpaceDN w:val="0"/>
        <w:spacing w:after="0" w:line="240" w:lineRule="auto"/>
        <w:ind w:right="128"/>
        <w:rPr>
          <w:rFonts w:ascii="Arial" w:eastAsia="Times New Roman" w:hAnsi="Arial" w:cs="Arial"/>
          <w:lang w:bidi="en-US"/>
        </w:rPr>
      </w:pPr>
    </w:p>
    <w:p w14:paraId="67BD05AC" w14:textId="6A2BFEA7" w:rsidR="00525F53" w:rsidRDefault="00525F53" w:rsidP="00717212">
      <w:pPr>
        <w:widowControl w:val="0"/>
        <w:autoSpaceDE w:val="0"/>
        <w:autoSpaceDN w:val="0"/>
        <w:spacing w:after="0" w:line="240" w:lineRule="auto"/>
        <w:ind w:right="128"/>
        <w:rPr>
          <w:rFonts w:ascii="Arial" w:eastAsia="Times New Roman" w:hAnsi="Arial" w:cs="Arial"/>
          <w:lang w:bidi="en-US"/>
        </w:rPr>
      </w:pPr>
    </w:p>
    <w:p w14:paraId="34D5344B" w14:textId="7E5D64A2" w:rsidR="00525F53" w:rsidRDefault="00525F53" w:rsidP="00717212">
      <w:pPr>
        <w:widowControl w:val="0"/>
        <w:autoSpaceDE w:val="0"/>
        <w:autoSpaceDN w:val="0"/>
        <w:spacing w:after="0" w:line="240" w:lineRule="auto"/>
        <w:ind w:right="128"/>
        <w:rPr>
          <w:rFonts w:ascii="Arial" w:eastAsia="Times New Roman" w:hAnsi="Arial" w:cs="Arial"/>
          <w:lang w:bidi="en-US"/>
        </w:rPr>
      </w:pPr>
    </w:p>
    <w:p w14:paraId="5FEA8446" w14:textId="2084F5FE" w:rsidR="00525F53" w:rsidRDefault="00525F53" w:rsidP="00717212">
      <w:pPr>
        <w:widowControl w:val="0"/>
        <w:autoSpaceDE w:val="0"/>
        <w:autoSpaceDN w:val="0"/>
        <w:spacing w:after="0" w:line="240" w:lineRule="auto"/>
        <w:ind w:right="128"/>
        <w:rPr>
          <w:rFonts w:ascii="Arial" w:eastAsia="Times New Roman" w:hAnsi="Arial" w:cs="Arial"/>
          <w:lang w:bidi="en-US"/>
        </w:rPr>
      </w:pPr>
    </w:p>
    <w:p w14:paraId="27DDD59C" w14:textId="7111628E" w:rsidR="00525F53" w:rsidRDefault="00525F53" w:rsidP="00717212">
      <w:pPr>
        <w:widowControl w:val="0"/>
        <w:autoSpaceDE w:val="0"/>
        <w:autoSpaceDN w:val="0"/>
        <w:spacing w:after="0" w:line="240" w:lineRule="auto"/>
        <w:ind w:right="128"/>
        <w:rPr>
          <w:rFonts w:ascii="Arial" w:eastAsia="Times New Roman" w:hAnsi="Arial" w:cs="Arial"/>
          <w:lang w:bidi="en-US"/>
        </w:rPr>
      </w:pPr>
    </w:p>
    <w:p w14:paraId="42FEC4F1" w14:textId="4FD5923A" w:rsidR="00525F53" w:rsidRDefault="00525F53" w:rsidP="00717212">
      <w:pPr>
        <w:widowControl w:val="0"/>
        <w:autoSpaceDE w:val="0"/>
        <w:autoSpaceDN w:val="0"/>
        <w:spacing w:after="0" w:line="240" w:lineRule="auto"/>
        <w:ind w:right="128"/>
        <w:rPr>
          <w:rFonts w:ascii="Arial" w:eastAsia="Times New Roman" w:hAnsi="Arial" w:cs="Arial"/>
          <w:lang w:bidi="en-US"/>
        </w:rPr>
      </w:pPr>
    </w:p>
    <w:p w14:paraId="4F57A89D" w14:textId="69F836A9" w:rsidR="00525F53" w:rsidRDefault="00525F53" w:rsidP="00717212">
      <w:pPr>
        <w:widowControl w:val="0"/>
        <w:autoSpaceDE w:val="0"/>
        <w:autoSpaceDN w:val="0"/>
        <w:spacing w:after="0" w:line="240" w:lineRule="auto"/>
        <w:ind w:right="128"/>
        <w:rPr>
          <w:rFonts w:ascii="Arial" w:eastAsia="Times New Roman" w:hAnsi="Arial" w:cs="Arial"/>
          <w:lang w:bidi="en-US"/>
        </w:rPr>
      </w:pPr>
    </w:p>
    <w:p w14:paraId="7255E010" w14:textId="41AE707F" w:rsidR="00525F53" w:rsidRDefault="00525F53" w:rsidP="00717212">
      <w:pPr>
        <w:widowControl w:val="0"/>
        <w:autoSpaceDE w:val="0"/>
        <w:autoSpaceDN w:val="0"/>
        <w:spacing w:after="0" w:line="240" w:lineRule="auto"/>
        <w:ind w:right="128"/>
        <w:rPr>
          <w:rFonts w:ascii="Arial" w:eastAsia="Times New Roman" w:hAnsi="Arial" w:cs="Arial"/>
          <w:lang w:bidi="en-US"/>
        </w:rPr>
      </w:pPr>
    </w:p>
    <w:p w14:paraId="5C1E9AAB" w14:textId="49311EE5" w:rsidR="00525F53" w:rsidRDefault="00525F53" w:rsidP="00717212">
      <w:pPr>
        <w:widowControl w:val="0"/>
        <w:autoSpaceDE w:val="0"/>
        <w:autoSpaceDN w:val="0"/>
        <w:spacing w:after="0" w:line="240" w:lineRule="auto"/>
        <w:ind w:right="128"/>
        <w:rPr>
          <w:rFonts w:ascii="Arial" w:eastAsia="Times New Roman" w:hAnsi="Arial" w:cs="Arial"/>
          <w:lang w:bidi="en-US"/>
        </w:rPr>
      </w:pPr>
    </w:p>
    <w:p w14:paraId="7C7B1094" w14:textId="3C4E29E1" w:rsidR="00525F53" w:rsidRDefault="00525F53" w:rsidP="00717212">
      <w:pPr>
        <w:widowControl w:val="0"/>
        <w:autoSpaceDE w:val="0"/>
        <w:autoSpaceDN w:val="0"/>
        <w:spacing w:after="0" w:line="240" w:lineRule="auto"/>
        <w:ind w:right="128"/>
        <w:rPr>
          <w:rFonts w:ascii="Arial" w:eastAsia="Times New Roman" w:hAnsi="Arial" w:cs="Arial"/>
          <w:lang w:bidi="en-US"/>
        </w:rPr>
      </w:pPr>
    </w:p>
    <w:p w14:paraId="1DA969FE" w14:textId="7EE9BE95" w:rsidR="00525F53" w:rsidRDefault="00525F53" w:rsidP="00717212">
      <w:pPr>
        <w:widowControl w:val="0"/>
        <w:autoSpaceDE w:val="0"/>
        <w:autoSpaceDN w:val="0"/>
        <w:spacing w:after="0" w:line="240" w:lineRule="auto"/>
        <w:ind w:right="128"/>
        <w:rPr>
          <w:rFonts w:ascii="Arial" w:eastAsia="Times New Roman" w:hAnsi="Arial" w:cs="Arial"/>
          <w:lang w:bidi="en-US"/>
        </w:rPr>
      </w:pPr>
    </w:p>
    <w:p w14:paraId="68415E13" w14:textId="2F38841C" w:rsidR="00525F53" w:rsidRDefault="00525F53" w:rsidP="00717212">
      <w:pPr>
        <w:widowControl w:val="0"/>
        <w:autoSpaceDE w:val="0"/>
        <w:autoSpaceDN w:val="0"/>
        <w:spacing w:after="0" w:line="240" w:lineRule="auto"/>
        <w:ind w:right="128"/>
        <w:rPr>
          <w:rFonts w:ascii="Arial" w:eastAsia="Times New Roman" w:hAnsi="Arial" w:cs="Arial"/>
          <w:lang w:bidi="en-US"/>
        </w:rPr>
      </w:pPr>
    </w:p>
    <w:p w14:paraId="2630F945" w14:textId="77777777" w:rsidR="00525F53" w:rsidRPr="00B03BE5" w:rsidRDefault="00525F53" w:rsidP="00717212">
      <w:pPr>
        <w:widowControl w:val="0"/>
        <w:autoSpaceDE w:val="0"/>
        <w:autoSpaceDN w:val="0"/>
        <w:spacing w:after="0" w:line="240" w:lineRule="auto"/>
        <w:ind w:right="128"/>
        <w:rPr>
          <w:rFonts w:ascii="Arial" w:eastAsia="Times New Roman" w:hAnsi="Arial" w:cs="Arial"/>
          <w:lang w:bidi="en-US"/>
        </w:rPr>
      </w:pPr>
    </w:p>
    <w:p w14:paraId="6CDA41B7" w14:textId="77777777" w:rsidR="0094420D" w:rsidRPr="00B03BE5" w:rsidRDefault="0094420D" w:rsidP="0503A525">
      <w:pPr>
        <w:rPr>
          <w:rFonts w:ascii="Arial" w:hAnsi="Arial" w:cs="Arial"/>
        </w:rPr>
      </w:pPr>
    </w:p>
    <w:p w14:paraId="23691AED" w14:textId="4BA7E09E" w:rsidR="0503A525" w:rsidRDefault="0503A525" w:rsidP="0503A525">
      <w:pPr>
        <w:rPr>
          <w:rFonts w:ascii="Arial" w:hAnsi="Arial" w:cs="Arial"/>
        </w:rPr>
      </w:pPr>
    </w:p>
    <w:p w14:paraId="0C17F90D" w14:textId="07D1EC62" w:rsidR="00B74B1F" w:rsidRPr="002B7F34" w:rsidRDefault="00B74B1F" w:rsidP="00196C63">
      <w:pPr>
        <w:jc w:val="center"/>
        <w:rPr>
          <w:rFonts w:ascii="Arial" w:hAnsi="Arial" w:cs="Arial"/>
          <w:b/>
          <w:sz w:val="28"/>
          <w:u w:val="single"/>
        </w:rPr>
      </w:pPr>
      <w:r w:rsidRPr="002B7F34">
        <w:rPr>
          <w:rFonts w:ascii="Arial" w:hAnsi="Arial" w:cs="Arial"/>
          <w:b/>
          <w:sz w:val="28"/>
          <w:u w:val="single"/>
        </w:rPr>
        <w:lastRenderedPageBreak/>
        <w:t xml:space="preserve">Anticipated </w:t>
      </w:r>
      <w:r w:rsidR="00B03BE5" w:rsidRPr="002B7F34">
        <w:rPr>
          <w:rFonts w:ascii="Arial" w:hAnsi="Arial" w:cs="Arial"/>
          <w:b/>
          <w:sz w:val="28"/>
          <w:u w:val="single"/>
        </w:rPr>
        <w:t xml:space="preserve">Products and Dissemination Plan </w:t>
      </w:r>
    </w:p>
    <w:p w14:paraId="6E8F43DB" w14:textId="09341ED0" w:rsidR="00782869" w:rsidRDefault="0503A525" w:rsidP="0503A525">
      <w:pPr>
        <w:rPr>
          <w:rFonts w:ascii="Arial" w:hAnsi="Arial" w:cs="Arial"/>
          <w:sz w:val="24"/>
          <w:szCs w:val="24"/>
        </w:rPr>
      </w:pPr>
      <w:r w:rsidRPr="0503A525">
        <w:rPr>
          <w:rFonts w:ascii="Arial" w:hAnsi="Arial" w:cs="Arial"/>
          <w:sz w:val="24"/>
          <w:szCs w:val="24"/>
        </w:rPr>
        <w:t>Please describe your anticipated products, including identifying your co-author(s) at the Institute for Justice Research and Development and specifying author order for each product. Please also describe your plan for dissemination of findings. The Institute for Justice Research and Development must be included in the acknowledgement section of all written products and the Institute emblem must be displayed on all presentation slides or printed conference materials.</w:t>
      </w:r>
      <w:r w:rsidR="0001089E">
        <w:rPr>
          <w:rFonts w:ascii="Arial" w:hAnsi="Arial" w:cs="Arial"/>
          <w:sz w:val="24"/>
          <w:szCs w:val="24"/>
        </w:rPr>
        <w:t xml:space="preserve"> You must also ensure that your target journal is indexed, uses peer review, and has not been identified as predatory or potentially predatory. You can search a list of known predatory journals here</w:t>
      </w:r>
      <w:r w:rsidR="0001089E" w:rsidRPr="0001089E">
        <w:rPr>
          <w:rFonts w:ascii="Arial" w:hAnsi="Arial" w:cs="Arial"/>
          <w:sz w:val="24"/>
          <w:szCs w:val="24"/>
        </w:rPr>
        <w:t xml:space="preserve">: </w:t>
      </w:r>
      <w:hyperlink r:id="rId12" w:history="1">
        <w:r w:rsidR="0001089E" w:rsidRPr="0001089E">
          <w:rPr>
            <w:rStyle w:val="Hyperlink"/>
            <w:rFonts w:ascii="Arial" w:hAnsi="Arial" w:cs="Arial"/>
            <w:sz w:val="24"/>
            <w:szCs w:val="24"/>
          </w:rPr>
          <w:t>https://predatoryjournals.com/journals/</w:t>
        </w:r>
      </w:hyperlink>
    </w:p>
    <w:p w14:paraId="48C390C4" w14:textId="7E35EBFF" w:rsidR="00782869" w:rsidRDefault="00782869" w:rsidP="00782869">
      <w:pPr>
        <w:ind w:left="720"/>
        <w:rPr>
          <w:rFonts w:ascii="Arial" w:hAnsi="Arial" w:cs="Arial"/>
          <w:sz w:val="24"/>
        </w:rPr>
      </w:pPr>
      <w:r w:rsidRPr="00782869">
        <w:rPr>
          <w:rFonts w:ascii="Arial" w:hAnsi="Arial" w:cs="Arial"/>
          <w:b/>
          <w:sz w:val="24"/>
        </w:rPr>
        <w:t>Please note</w:t>
      </w:r>
      <w:r w:rsidRPr="00782869">
        <w:rPr>
          <w:rFonts w:ascii="Arial" w:hAnsi="Arial" w:cs="Arial"/>
          <w:sz w:val="24"/>
        </w:rPr>
        <w:t>: You must include at least one manuscript for submission to a peer-reviewed academic jo</w:t>
      </w:r>
      <w:r w:rsidR="00AC4977">
        <w:rPr>
          <w:rFonts w:ascii="Arial" w:hAnsi="Arial" w:cs="Arial"/>
          <w:sz w:val="24"/>
        </w:rPr>
        <w:t xml:space="preserve">urnal as an anticipated product that includes a co-author from IJRD. </w:t>
      </w:r>
      <w:r>
        <w:rPr>
          <w:rFonts w:ascii="Arial" w:hAnsi="Arial" w:cs="Arial"/>
          <w:sz w:val="24"/>
        </w:rPr>
        <w:t xml:space="preserve"> </w:t>
      </w:r>
    </w:p>
    <w:p w14:paraId="75AB80B5" w14:textId="77777777" w:rsidR="0001089E" w:rsidRPr="00782869" w:rsidRDefault="0001089E" w:rsidP="00782869">
      <w:pPr>
        <w:ind w:left="720"/>
        <w:rPr>
          <w:rFonts w:ascii="Arial" w:hAnsi="Arial" w:cs="Arial"/>
          <w:i/>
          <w:sz w:val="24"/>
          <w:u w:val="single"/>
        </w:rPr>
      </w:pPr>
    </w:p>
    <w:p w14:paraId="0C36DEF4" w14:textId="16B03296" w:rsidR="00B03BE5" w:rsidRPr="00782869" w:rsidRDefault="00B03BE5" w:rsidP="00B03BE5">
      <w:pPr>
        <w:rPr>
          <w:rFonts w:ascii="Arial" w:hAnsi="Arial" w:cs="Arial"/>
          <w:i/>
          <w:sz w:val="24"/>
          <w:u w:val="single"/>
        </w:rPr>
      </w:pPr>
      <w:r w:rsidRPr="00782869">
        <w:rPr>
          <w:rFonts w:ascii="Arial" w:hAnsi="Arial" w:cs="Arial"/>
          <w:i/>
          <w:sz w:val="24"/>
          <w:u w:val="single"/>
        </w:rPr>
        <w:t>Products:</w:t>
      </w:r>
    </w:p>
    <w:p w14:paraId="292669C3" w14:textId="5CF581C8" w:rsidR="00B03BE5" w:rsidRPr="00782869" w:rsidRDefault="0094420D" w:rsidP="00196C63">
      <w:pPr>
        <w:rPr>
          <w:rFonts w:ascii="Arial" w:hAnsi="Arial" w:cs="Arial"/>
          <w:sz w:val="24"/>
        </w:rPr>
      </w:pPr>
      <w:r w:rsidRPr="00782869">
        <w:rPr>
          <w:rFonts w:ascii="Arial" w:hAnsi="Arial" w:cs="Arial"/>
          <w:sz w:val="24"/>
        </w:rPr>
        <w:t xml:space="preserve">The proposed study will result in </w:t>
      </w:r>
      <w:r w:rsidR="00B03BE5" w:rsidRPr="00782869">
        <w:rPr>
          <w:rFonts w:ascii="Arial" w:hAnsi="Arial" w:cs="Arial"/>
          <w:sz w:val="24"/>
        </w:rPr>
        <w:t>[describe quantity and nature of products]</w:t>
      </w:r>
      <w:r w:rsidR="00B74B1F" w:rsidRPr="00782869">
        <w:rPr>
          <w:rFonts w:ascii="Arial" w:hAnsi="Arial" w:cs="Arial"/>
          <w:sz w:val="24"/>
        </w:rPr>
        <w:t xml:space="preserve">. </w:t>
      </w:r>
    </w:p>
    <w:p w14:paraId="0EBA2D09" w14:textId="481B869E" w:rsidR="00B74B1F" w:rsidRPr="00782869" w:rsidRDefault="00B03BE5" w:rsidP="00196C63">
      <w:pPr>
        <w:rPr>
          <w:rFonts w:ascii="Arial" w:hAnsi="Arial" w:cs="Arial"/>
          <w:b/>
          <w:sz w:val="24"/>
          <w:u w:val="single"/>
        </w:rPr>
      </w:pPr>
      <w:r w:rsidRPr="00782869">
        <w:rPr>
          <w:rFonts w:ascii="Arial" w:hAnsi="Arial" w:cs="Arial"/>
          <w:sz w:val="24"/>
        </w:rPr>
        <w:t>Specifically, anticipated products include</w:t>
      </w:r>
      <w:r w:rsidR="00B74B1F" w:rsidRPr="00782869">
        <w:rPr>
          <w:rFonts w:ascii="Arial" w:hAnsi="Arial" w:cs="Arial"/>
          <w:sz w:val="24"/>
        </w:rPr>
        <w:t>:</w:t>
      </w:r>
    </w:p>
    <w:p w14:paraId="3E269A69" w14:textId="4C934CDF" w:rsidR="00B03BE5" w:rsidRPr="00782869" w:rsidRDefault="00B03BE5" w:rsidP="00B03BE5">
      <w:pPr>
        <w:pStyle w:val="ListParagraph"/>
        <w:widowControl w:val="0"/>
        <w:numPr>
          <w:ilvl w:val="0"/>
          <w:numId w:val="7"/>
        </w:numPr>
        <w:tabs>
          <w:tab w:val="left" w:pos="820"/>
          <w:tab w:val="left" w:pos="821"/>
        </w:tabs>
        <w:autoSpaceDE w:val="0"/>
        <w:autoSpaceDN w:val="0"/>
        <w:spacing w:before="85" w:after="0" w:line="240" w:lineRule="auto"/>
        <w:ind w:right="398"/>
        <w:rPr>
          <w:rFonts w:ascii="Arial" w:eastAsia="Times New Roman" w:hAnsi="Arial" w:cs="Arial"/>
          <w:b/>
          <w:sz w:val="24"/>
          <w:lang w:bidi="en-US"/>
        </w:rPr>
      </w:pPr>
      <w:r w:rsidRPr="00782869">
        <w:rPr>
          <w:rFonts w:ascii="Arial" w:eastAsia="Times New Roman" w:hAnsi="Arial" w:cs="Arial"/>
          <w:b/>
          <w:sz w:val="24"/>
          <w:lang w:bidi="en-US"/>
        </w:rPr>
        <w:t>Manuscripts submitted to peer-reviewed journals</w:t>
      </w:r>
    </w:p>
    <w:p w14:paraId="49F8DA42" w14:textId="7FA82B93" w:rsidR="00B03BE5" w:rsidRPr="00782869" w:rsidRDefault="00B03BE5" w:rsidP="00B03BE5">
      <w:pPr>
        <w:pStyle w:val="ListParagraph"/>
        <w:widowControl w:val="0"/>
        <w:numPr>
          <w:ilvl w:val="1"/>
          <w:numId w:val="7"/>
        </w:numPr>
        <w:tabs>
          <w:tab w:val="left" w:pos="820"/>
          <w:tab w:val="left" w:pos="821"/>
        </w:tabs>
        <w:autoSpaceDE w:val="0"/>
        <w:autoSpaceDN w:val="0"/>
        <w:spacing w:before="85" w:after="0" w:line="240" w:lineRule="auto"/>
        <w:ind w:right="398"/>
        <w:rPr>
          <w:rFonts w:ascii="Arial" w:eastAsia="Times New Roman" w:hAnsi="Arial" w:cs="Arial"/>
          <w:sz w:val="24"/>
          <w:lang w:bidi="en-US"/>
        </w:rPr>
      </w:pPr>
      <w:r w:rsidRPr="00782869">
        <w:rPr>
          <w:rFonts w:ascii="Arial" w:eastAsia="Times New Roman" w:hAnsi="Arial" w:cs="Arial"/>
          <w:sz w:val="24"/>
          <w:lang w:bidi="en-US"/>
        </w:rPr>
        <w:t>Provide tentative titles and targeted journals</w:t>
      </w:r>
    </w:p>
    <w:p w14:paraId="3153C445" w14:textId="719C98D1" w:rsidR="00B03BE5" w:rsidRPr="00782869" w:rsidRDefault="00B03BE5" w:rsidP="00B03BE5">
      <w:pPr>
        <w:pStyle w:val="ListParagraph"/>
        <w:widowControl w:val="0"/>
        <w:numPr>
          <w:ilvl w:val="0"/>
          <w:numId w:val="7"/>
        </w:numPr>
        <w:tabs>
          <w:tab w:val="left" w:pos="820"/>
          <w:tab w:val="left" w:pos="821"/>
        </w:tabs>
        <w:autoSpaceDE w:val="0"/>
        <w:autoSpaceDN w:val="0"/>
        <w:spacing w:before="85" w:after="0" w:line="240" w:lineRule="auto"/>
        <w:ind w:right="398"/>
        <w:rPr>
          <w:rFonts w:ascii="Arial" w:eastAsia="Times New Roman" w:hAnsi="Arial" w:cs="Arial"/>
          <w:b/>
          <w:sz w:val="24"/>
          <w:lang w:bidi="en-US"/>
        </w:rPr>
      </w:pPr>
      <w:r w:rsidRPr="00782869">
        <w:rPr>
          <w:rFonts w:ascii="Arial" w:eastAsia="Times New Roman" w:hAnsi="Arial" w:cs="Arial"/>
          <w:b/>
          <w:sz w:val="24"/>
          <w:lang w:bidi="en-US"/>
        </w:rPr>
        <w:t>White papers/Technical reports</w:t>
      </w:r>
    </w:p>
    <w:p w14:paraId="1F9F71DB" w14:textId="661FD0F4" w:rsidR="00B03BE5" w:rsidRPr="00782869" w:rsidRDefault="00B03BE5" w:rsidP="00B03BE5">
      <w:pPr>
        <w:pStyle w:val="ListParagraph"/>
        <w:widowControl w:val="0"/>
        <w:numPr>
          <w:ilvl w:val="1"/>
          <w:numId w:val="7"/>
        </w:numPr>
        <w:tabs>
          <w:tab w:val="left" w:pos="820"/>
          <w:tab w:val="left" w:pos="821"/>
        </w:tabs>
        <w:autoSpaceDE w:val="0"/>
        <w:autoSpaceDN w:val="0"/>
        <w:spacing w:before="85" w:after="0" w:line="240" w:lineRule="auto"/>
        <w:ind w:right="398"/>
        <w:rPr>
          <w:rFonts w:ascii="Arial" w:eastAsia="Times New Roman" w:hAnsi="Arial" w:cs="Arial"/>
          <w:sz w:val="24"/>
          <w:lang w:bidi="en-US"/>
        </w:rPr>
      </w:pPr>
      <w:r w:rsidRPr="00782869">
        <w:rPr>
          <w:rFonts w:ascii="Arial" w:eastAsia="Times New Roman" w:hAnsi="Arial" w:cs="Arial"/>
          <w:sz w:val="24"/>
          <w:lang w:bidi="en-US"/>
        </w:rPr>
        <w:t>Provide tentative titles and method of distribution</w:t>
      </w:r>
    </w:p>
    <w:p w14:paraId="51DB1C01" w14:textId="62F71743" w:rsidR="00B03BE5" w:rsidRPr="00782869" w:rsidRDefault="00B03BE5" w:rsidP="00B03BE5">
      <w:pPr>
        <w:pStyle w:val="ListParagraph"/>
        <w:widowControl w:val="0"/>
        <w:numPr>
          <w:ilvl w:val="0"/>
          <w:numId w:val="7"/>
        </w:numPr>
        <w:tabs>
          <w:tab w:val="left" w:pos="820"/>
          <w:tab w:val="left" w:pos="821"/>
        </w:tabs>
        <w:autoSpaceDE w:val="0"/>
        <w:autoSpaceDN w:val="0"/>
        <w:spacing w:before="85" w:after="0" w:line="240" w:lineRule="auto"/>
        <w:ind w:right="398"/>
        <w:rPr>
          <w:rFonts w:ascii="Arial" w:eastAsia="Times New Roman" w:hAnsi="Arial" w:cs="Arial"/>
          <w:b/>
          <w:sz w:val="24"/>
          <w:lang w:bidi="en-US"/>
        </w:rPr>
      </w:pPr>
      <w:r w:rsidRPr="00782869">
        <w:rPr>
          <w:rFonts w:ascii="Arial" w:eastAsia="Times New Roman" w:hAnsi="Arial" w:cs="Arial"/>
          <w:b/>
          <w:sz w:val="24"/>
          <w:lang w:bidi="en-US"/>
        </w:rPr>
        <w:t>Conference presentations</w:t>
      </w:r>
    </w:p>
    <w:p w14:paraId="374F70BE" w14:textId="60E63A22" w:rsidR="00B03BE5" w:rsidRPr="00782869" w:rsidRDefault="00B03BE5" w:rsidP="00B03BE5">
      <w:pPr>
        <w:pStyle w:val="ListParagraph"/>
        <w:widowControl w:val="0"/>
        <w:numPr>
          <w:ilvl w:val="1"/>
          <w:numId w:val="7"/>
        </w:numPr>
        <w:tabs>
          <w:tab w:val="left" w:pos="820"/>
          <w:tab w:val="left" w:pos="821"/>
        </w:tabs>
        <w:autoSpaceDE w:val="0"/>
        <w:autoSpaceDN w:val="0"/>
        <w:spacing w:before="85" w:after="0" w:line="240" w:lineRule="auto"/>
        <w:ind w:right="398"/>
        <w:rPr>
          <w:rFonts w:ascii="Arial" w:eastAsia="Times New Roman" w:hAnsi="Arial" w:cs="Arial"/>
          <w:sz w:val="24"/>
          <w:lang w:bidi="en-US"/>
        </w:rPr>
      </w:pPr>
      <w:r w:rsidRPr="00782869">
        <w:rPr>
          <w:rFonts w:ascii="Arial" w:eastAsia="Times New Roman" w:hAnsi="Arial" w:cs="Arial"/>
          <w:sz w:val="24"/>
          <w:lang w:bidi="en-US"/>
        </w:rPr>
        <w:t>Provide tentative titles and name of conference</w:t>
      </w:r>
    </w:p>
    <w:p w14:paraId="650B2BDA" w14:textId="58962454" w:rsidR="00196C63" w:rsidRPr="00782869" w:rsidRDefault="00196C63" w:rsidP="00100349">
      <w:pPr>
        <w:widowControl w:val="0"/>
        <w:tabs>
          <w:tab w:val="left" w:pos="820"/>
          <w:tab w:val="left" w:pos="821"/>
        </w:tabs>
        <w:autoSpaceDE w:val="0"/>
        <w:autoSpaceDN w:val="0"/>
        <w:spacing w:after="0" w:line="240" w:lineRule="auto"/>
        <w:ind w:right="193"/>
        <w:rPr>
          <w:rFonts w:ascii="Arial" w:eastAsia="Times New Roman" w:hAnsi="Arial" w:cs="Arial"/>
          <w:i/>
          <w:lang w:bidi="en-US"/>
        </w:rPr>
      </w:pPr>
    </w:p>
    <w:p w14:paraId="6A5CCAF3" w14:textId="49944878" w:rsidR="00196C63" w:rsidRDefault="0503A525" w:rsidP="00196C63">
      <w:pPr>
        <w:rPr>
          <w:rFonts w:ascii="Arial" w:hAnsi="Arial" w:cs="Arial"/>
          <w:i/>
          <w:iCs/>
          <w:sz w:val="24"/>
          <w:szCs w:val="24"/>
          <w:u w:val="single"/>
        </w:rPr>
      </w:pPr>
      <w:r w:rsidRPr="0503A525">
        <w:rPr>
          <w:rFonts w:ascii="Arial" w:hAnsi="Arial" w:cs="Arial"/>
          <w:i/>
          <w:iCs/>
          <w:sz w:val="24"/>
          <w:szCs w:val="24"/>
          <w:u w:val="single"/>
        </w:rPr>
        <w:t>Dissemination Plan:</w:t>
      </w:r>
    </w:p>
    <w:p w14:paraId="58ACF4BD" w14:textId="77777777" w:rsidR="0001089E" w:rsidRPr="0001089E" w:rsidRDefault="0001089E" w:rsidP="00196C63">
      <w:pPr>
        <w:rPr>
          <w:rFonts w:ascii="Arial" w:hAnsi="Arial" w:cs="Arial"/>
          <w:i/>
          <w:iCs/>
          <w:sz w:val="24"/>
          <w:szCs w:val="24"/>
          <w:u w:val="single"/>
        </w:rPr>
      </w:pPr>
    </w:p>
    <w:p w14:paraId="18C6C019" w14:textId="14381627" w:rsidR="0503A525" w:rsidRDefault="0503A525" w:rsidP="0001089E">
      <w:pPr>
        <w:jc w:val="center"/>
        <w:rPr>
          <w:rFonts w:ascii="Arial" w:hAnsi="Arial" w:cs="Arial"/>
          <w:b/>
          <w:bCs/>
          <w:sz w:val="28"/>
          <w:szCs w:val="28"/>
          <w:u w:val="single"/>
        </w:rPr>
      </w:pPr>
      <w:r w:rsidRPr="0503A525">
        <w:rPr>
          <w:rFonts w:ascii="Arial" w:hAnsi="Arial" w:cs="Arial"/>
          <w:b/>
          <w:bCs/>
          <w:sz w:val="28"/>
          <w:szCs w:val="28"/>
          <w:u w:val="single"/>
        </w:rPr>
        <w:t>Additional Materials</w:t>
      </w:r>
    </w:p>
    <w:p w14:paraId="7C088A0A" w14:textId="2F8ECC15" w:rsidR="00525F53" w:rsidRPr="0001089E" w:rsidRDefault="0503A525" w:rsidP="0001089E">
      <w:pPr>
        <w:rPr>
          <w:rFonts w:ascii="Arial" w:hAnsi="Arial" w:cs="Arial"/>
          <w:sz w:val="24"/>
          <w:szCs w:val="28"/>
        </w:rPr>
      </w:pPr>
      <w:r w:rsidRPr="00942A27">
        <w:rPr>
          <w:rFonts w:ascii="Arial" w:hAnsi="Arial" w:cs="Arial"/>
          <w:sz w:val="24"/>
          <w:szCs w:val="28"/>
        </w:rPr>
        <w:t>In addition to this application, please provide a writing sample (</w:t>
      </w:r>
      <w:r w:rsidR="00942A27">
        <w:rPr>
          <w:rFonts w:ascii="Arial" w:hAnsi="Arial" w:cs="Arial"/>
          <w:sz w:val="24"/>
          <w:szCs w:val="28"/>
        </w:rPr>
        <w:t>published or unpublished)</w:t>
      </w:r>
      <w:r w:rsidRPr="00942A27">
        <w:rPr>
          <w:rFonts w:ascii="Arial" w:hAnsi="Arial" w:cs="Arial"/>
          <w:sz w:val="24"/>
          <w:szCs w:val="28"/>
        </w:rPr>
        <w:t xml:space="preserve"> as well as the name and email address and phone number of a faculty member that can attest to your writing and analytic skills. </w:t>
      </w:r>
    </w:p>
    <w:p w14:paraId="4FDBC276" w14:textId="5C8C548B" w:rsidR="00F81C71" w:rsidRPr="00B03BE5" w:rsidRDefault="00F81C71" w:rsidP="00F81C71">
      <w:pPr>
        <w:jc w:val="center"/>
        <w:rPr>
          <w:rFonts w:ascii="Arial" w:hAnsi="Arial" w:cs="Arial"/>
          <w:sz w:val="24"/>
          <w:szCs w:val="24"/>
        </w:rPr>
      </w:pPr>
      <w:r w:rsidRPr="00F81C71">
        <w:rPr>
          <w:rFonts w:ascii="Arial" w:hAnsi="Arial" w:cs="Arial"/>
          <w:b/>
          <w:sz w:val="28"/>
          <w:szCs w:val="24"/>
          <w:u w:val="single"/>
        </w:rPr>
        <w:t xml:space="preserve">IRB </w:t>
      </w:r>
      <w:r>
        <w:rPr>
          <w:rFonts w:ascii="Arial" w:hAnsi="Arial" w:cs="Arial"/>
          <w:b/>
          <w:sz w:val="28"/>
          <w:szCs w:val="24"/>
          <w:u w:val="single"/>
        </w:rPr>
        <w:t>Approval or E</w:t>
      </w:r>
      <w:r w:rsidRPr="00F81C71">
        <w:rPr>
          <w:rFonts w:ascii="Arial" w:hAnsi="Arial" w:cs="Arial"/>
          <w:b/>
          <w:sz w:val="28"/>
          <w:szCs w:val="24"/>
          <w:u w:val="single"/>
        </w:rPr>
        <w:t>xemption</w:t>
      </w:r>
    </w:p>
    <w:p w14:paraId="0E59DF25" w14:textId="4F56CE26" w:rsidR="00A368BA" w:rsidRPr="00A368BA" w:rsidRDefault="00F81C71" w:rsidP="00196C63">
      <w:pPr>
        <w:rPr>
          <w:rFonts w:ascii="Arial" w:hAnsi="Arial" w:cs="Arial"/>
          <w:sz w:val="24"/>
          <w:szCs w:val="24"/>
        </w:rPr>
        <w:sectPr w:rsidR="00A368BA" w:rsidRPr="00A368BA" w:rsidSect="00AD0690">
          <w:pgSz w:w="12240" w:h="15840"/>
          <w:pgMar w:top="1440" w:right="1440" w:bottom="1440" w:left="1440" w:header="0" w:footer="0" w:gutter="0"/>
          <w:cols w:space="720"/>
          <w:docGrid w:linePitch="360"/>
        </w:sectPr>
      </w:pPr>
      <w:r w:rsidRPr="00B03BE5">
        <w:rPr>
          <w:rFonts w:ascii="Arial" w:hAnsi="Arial" w:cs="Arial"/>
          <w:sz w:val="24"/>
          <w:szCs w:val="24"/>
        </w:rPr>
        <w:t xml:space="preserve">The PI must provide documentation of IRB approval and completed CITI training, or exemption for the proposed research project prior to </w:t>
      </w:r>
      <w:r>
        <w:rPr>
          <w:rFonts w:ascii="Arial" w:hAnsi="Arial" w:cs="Arial"/>
          <w:sz w:val="24"/>
          <w:szCs w:val="24"/>
        </w:rPr>
        <w:t>data transfer and data access</w:t>
      </w:r>
      <w:r w:rsidRPr="00B03BE5">
        <w:rPr>
          <w:rFonts w:ascii="Arial" w:hAnsi="Arial" w:cs="Arial"/>
          <w:sz w:val="24"/>
          <w:szCs w:val="24"/>
        </w:rPr>
        <w:t>.</w:t>
      </w:r>
      <w:r w:rsidR="00AC4977">
        <w:rPr>
          <w:rFonts w:ascii="Arial" w:hAnsi="Arial" w:cs="Arial"/>
          <w:sz w:val="24"/>
          <w:szCs w:val="24"/>
        </w:rPr>
        <w:t xml:space="preserve"> Obtaining IJRD approval or exemption should be coordinated with IJRD.</w:t>
      </w:r>
    </w:p>
    <w:p w14:paraId="17FE37CD" w14:textId="34E99B5A" w:rsidR="00A368BA" w:rsidRPr="00A368BA" w:rsidRDefault="00A368BA" w:rsidP="00525F53">
      <w:pPr>
        <w:spacing w:after="0" w:line="240" w:lineRule="auto"/>
        <w:ind w:left="-720" w:right="-720"/>
        <w:jc w:val="center"/>
        <w:rPr>
          <w:rFonts w:ascii="Arial" w:eastAsiaTheme="minorEastAsia" w:hAnsi="Arial" w:cs="Arial"/>
          <w:b/>
          <w:sz w:val="44"/>
          <w:szCs w:val="24"/>
        </w:rPr>
      </w:pPr>
      <w:r w:rsidRPr="00525F53">
        <w:rPr>
          <w:rFonts w:ascii="Arial" w:eastAsiaTheme="minorEastAsia" w:hAnsi="Arial" w:cs="Arial"/>
          <w:b/>
          <w:sz w:val="44"/>
          <w:szCs w:val="24"/>
        </w:rPr>
        <w:lastRenderedPageBreak/>
        <w:t>Appendix</w:t>
      </w:r>
    </w:p>
    <w:p w14:paraId="0EAF605C" w14:textId="77777777" w:rsidR="00A368BA" w:rsidRPr="00A368BA" w:rsidRDefault="00A368BA" w:rsidP="00A368BA">
      <w:pPr>
        <w:spacing w:after="0" w:line="240" w:lineRule="auto"/>
        <w:ind w:left="-720" w:right="-720"/>
        <w:rPr>
          <w:rFonts w:ascii="Arial" w:eastAsiaTheme="minorEastAsia" w:hAnsi="Arial" w:cs="Arial"/>
          <w:sz w:val="24"/>
          <w:szCs w:val="24"/>
        </w:rPr>
      </w:pPr>
    </w:p>
    <w:tbl>
      <w:tblPr>
        <w:tblStyle w:val="TableGrid"/>
        <w:tblW w:w="10895" w:type="dxa"/>
        <w:tblInd w:w="-720" w:type="dxa"/>
        <w:tblLook w:val="04A0" w:firstRow="1" w:lastRow="0" w:firstColumn="1" w:lastColumn="0" w:noHBand="0" w:noVBand="1"/>
      </w:tblPr>
      <w:tblGrid>
        <w:gridCol w:w="8095"/>
        <w:gridCol w:w="2800"/>
      </w:tblGrid>
      <w:tr w:rsidR="00A368BA" w:rsidRPr="00A368BA" w14:paraId="088BF77D" w14:textId="77777777" w:rsidTr="00B50BF8">
        <w:trPr>
          <w:trHeight w:val="537"/>
        </w:trPr>
        <w:tc>
          <w:tcPr>
            <w:tcW w:w="8095" w:type="dxa"/>
          </w:tcPr>
          <w:p w14:paraId="79105554" w14:textId="77777777" w:rsidR="00A368BA" w:rsidRPr="00A368BA" w:rsidRDefault="00A368BA" w:rsidP="00A368BA">
            <w:pPr>
              <w:spacing w:after="0" w:line="240" w:lineRule="auto"/>
              <w:ind w:right="-720"/>
              <w:rPr>
                <w:rFonts w:ascii="Arial" w:eastAsiaTheme="minorEastAsia" w:hAnsi="Arial" w:cs="Arial"/>
                <w:sz w:val="24"/>
                <w:szCs w:val="24"/>
              </w:rPr>
            </w:pPr>
            <w:r w:rsidRPr="00A368BA">
              <w:rPr>
                <w:rFonts w:ascii="Arial" w:eastAsiaTheme="minorEastAsia" w:hAnsi="Arial" w:cs="Arial"/>
                <w:b/>
                <w:sz w:val="24"/>
                <w:szCs w:val="24"/>
              </w:rPr>
              <w:t>SUBJECT</w:t>
            </w:r>
            <w:r w:rsidRPr="00A368BA">
              <w:rPr>
                <w:rFonts w:ascii="Arial" w:eastAsiaTheme="minorEastAsia" w:hAnsi="Arial" w:cs="Arial"/>
                <w:sz w:val="24"/>
                <w:szCs w:val="24"/>
              </w:rPr>
              <w:t>:  Criteria for Authorship</w:t>
            </w:r>
          </w:p>
          <w:p w14:paraId="02A6624B" w14:textId="77777777" w:rsidR="00A368BA" w:rsidRPr="00A368BA" w:rsidRDefault="00A368BA" w:rsidP="00A368BA">
            <w:pPr>
              <w:spacing w:after="0" w:line="240" w:lineRule="auto"/>
              <w:ind w:right="-720"/>
              <w:rPr>
                <w:rFonts w:ascii="Arial" w:eastAsiaTheme="minorEastAsia" w:hAnsi="Arial" w:cs="Arial"/>
                <w:sz w:val="24"/>
                <w:szCs w:val="24"/>
              </w:rPr>
            </w:pPr>
          </w:p>
        </w:tc>
        <w:tc>
          <w:tcPr>
            <w:tcW w:w="2800" w:type="dxa"/>
          </w:tcPr>
          <w:p w14:paraId="44158494" w14:textId="77777777" w:rsidR="00A368BA" w:rsidRPr="00A368BA" w:rsidRDefault="00A368BA" w:rsidP="00A368BA">
            <w:pPr>
              <w:spacing w:after="0" w:line="240" w:lineRule="auto"/>
              <w:ind w:right="-720"/>
              <w:rPr>
                <w:rFonts w:ascii="Arial" w:eastAsiaTheme="minorEastAsia" w:hAnsi="Arial" w:cs="Arial"/>
                <w:sz w:val="24"/>
                <w:szCs w:val="24"/>
              </w:rPr>
            </w:pPr>
            <w:r w:rsidRPr="00A368BA">
              <w:rPr>
                <w:rFonts w:ascii="Arial" w:eastAsiaTheme="minorEastAsia" w:hAnsi="Arial" w:cs="Arial"/>
                <w:b/>
                <w:sz w:val="24"/>
                <w:szCs w:val="24"/>
              </w:rPr>
              <w:t>NO</w:t>
            </w:r>
            <w:r w:rsidRPr="00A368BA">
              <w:rPr>
                <w:rFonts w:ascii="Arial" w:eastAsiaTheme="minorEastAsia" w:hAnsi="Arial" w:cs="Arial"/>
                <w:sz w:val="24"/>
                <w:szCs w:val="24"/>
              </w:rPr>
              <w:t>:  19-02</w:t>
            </w:r>
          </w:p>
        </w:tc>
      </w:tr>
      <w:tr w:rsidR="00A368BA" w:rsidRPr="00A368BA" w14:paraId="456EE035" w14:textId="77777777" w:rsidTr="00B50BF8">
        <w:trPr>
          <w:trHeight w:val="1052"/>
        </w:trPr>
        <w:tc>
          <w:tcPr>
            <w:tcW w:w="8095" w:type="dxa"/>
          </w:tcPr>
          <w:p w14:paraId="7CA23918" w14:textId="77777777" w:rsidR="00A368BA" w:rsidRPr="00A368BA" w:rsidRDefault="00A368BA" w:rsidP="00A368BA">
            <w:pPr>
              <w:spacing w:after="0" w:line="240" w:lineRule="auto"/>
              <w:ind w:right="-720"/>
              <w:rPr>
                <w:rFonts w:ascii="Arial" w:eastAsiaTheme="minorEastAsia" w:hAnsi="Arial" w:cs="Arial"/>
                <w:sz w:val="24"/>
                <w:szCs w:val="24"/>
              </w:rPr>
            </w:pPr>
            <w:r w:rsidRPr="00A368BA">
              <w:rPr>
                <w:rFonts w:ascii="Arial" w:eastAsiaTheme="minorEastAsia" w:hAnsi="Arial" w:cs="Arial"/>
                <w:b/>
                <w:sz w:val="24"/>
                <w:szCs w:val="24"/>
              </w:rPr>
              <w:t>REFERENCES</w:t>
            </w:r>
            <w:r w:rsidRPr="00A368BA">
              <w:rPr>
                <w:rFonts w:ascii="Arial" w:eastAsiaTheme="minorEastAsia" w:hAnsi="Arial" w:cs="Arial"/>
                <w:sz w:val="24"/>
                <w:szCs w:val="24"/>
              </w:rPr>
              <w:t>:</w:t>
            </w:r>
          </w:p>
          <w:p w14:paraId="767540E1" w14:textId="77777777" w:rsidR="00A368BA" w:rsidRPr="00A368BA" w:rsidRDefault="00A368BA" w:rsidP="00A368BA">
            <w:pPr>
              <w:spacing w:after="0" w:line="240" w:lineRule="auto"/>
              <w:ind w:right="-720"/>
              <w:rPr>
                <w:rFonts w:ascii="Arial" w:eastAsiaTheme="minorEastAsia" w:hAnsi="Arial" w:cs="Arial"/>
                <w:sz w:val="24"/>
                <w:szCs w:val="24"/>
              </w:rPr>
            </w:pPr>
          </w:p>
          <w:p w14:paraId="3DB0DE24" w14:textId="2B2EF061" w:rsidR="00A368BA" w:rsidRPr="00A368BA" w:rsidRDefault="00A368BA" w:rsidP="00A368BA">
            <w:pPr>
              <w:spacing w:after="0" w:line="240" w:lineRule="auto"/>
              <w:ind w:right="-720"/>
              <w:rPr>
                <w:rFonts w:ascii="Arial" w:eastAsiaTheme="minorEastAsia" w:hAnsi="Arial" w:cs="Arial"/>
                <w:sz w:val="24"/>
                <w:szCs w:val="24"/>
              </w:rPr>
            </w:pPr>
            <w:r w:rsidRPr="00A368BA">
              <w:rPr>
                <w:rFonts w:ascii="Arial" w:eastAsiaTheme="minorEastAsia" w:hAnsi="Arial" w:cs="Arial"/>
                <w:sz w:val="24"/>
                <w:szCs w:val="24"/>
              </w:rPr>
              <w:t>Florida State University, 7A-3 Policy on Authorship and Research Integrity</w:t>
            </w:r>
          </w:p>
        </w:tc>
        <w:tc>
          <w:tcPr>
            <w:tcW w:w="2800" w:type="dxa"/>
          </w:tcPr>
          <w:p w14:paraId="4546E7B1" w14:textId="77777777" w:rsidR="00A368BA" w:rsidRPr="00A368BA" w:rsidRDefault="00A368BA" w:rsidP="00A368BA">
            <w:pPr>
              <w:spacing w:after="0" w:line="240" w:lineRule="auto"/>
              <w:ind w:right="-720"/>
              <w:rPr>
                <w:rFonts w:ascii="Arial" w:eastAsiaTheme="minorEastAsia" w:hAnsi="Arial" w:cs="Arial"/>
                <w:sz w:val="24"/>
                <w:szCs w:val="24"/>
              </w:rPr>
            </w:pPr>
            <w:r w:rsidRPr="00A368BA">
              <w:rPr>
                <w:rFonts w:ascii="Arial" w:eastAsiaTheme="minorEastAsia" w:hAnsi="Arial" w:cs="Arial"/>
                <w:b/>
                <w:sz w:val="24"/>
                <w:szCs w:val="24"/>
              </w:rPr>
              <w:t>DATE ISSUED</w:t>
            </w:r>
            <w:r w:rsidRPr="00A368BA">
              <w:rPr>
                <w:rFonts w:ascii="Arial" w:eastAsiaTheme="minorEastAsia" w:hAnsi="Arial" w:cs="Arial"/>
                <w:sz w:val="24"/>
                <w:szCs w:val="24"/>
              </w:rPr>
              <w:t>:</w:t>
            </w:r>
          </w:p>
          <w:p w14:paraId="4C333842" w14:textId="77777777" w:rsidR="00A368BA" w:rsidRPr="00A368BA" w:rsidRDefault="00A368BA" w:rsidP="00A368BA">
            <w:pPr>
              <w:spacing w:after="0" w:line="240" w:lineRule="auto"/>
              <w:ind w:right="-720"/>
              <w:rPr>
                <w:rFonts w:ascii="Arial" w:eastAsiaTheme="minorEastAsia" w:hAnsi="Arial" w:cs="Arial"/>
                <w:sz w:val="24"/>
                <w:szCs w:val="24"/>
              </w:rPr>
            </w:pPr>
          </w:p>
          <w:p w14:paraId="64021657" w14:textId="2502D302" w:rsidR="00A368BA" w:rsidRDefault="00B50BF8" w:rsidP="00A368BA">
            <w:pPr>
              <w:spacing w:after="0" w:line="240" w:lineRule="auto"/>
              <w:ind w:right="-720"/>
              <w:rPr>
                <w:rFonts w:ascii="Arial" w:eastAsiaTheme="minorEastAsia" w:hAnsi="Arial" w:cs="Arial"/>
                <w:sz w:val="24"/>
                <w:szCs w:val="24"/>
              </w:rPr>
            </w:pPr>
            <w:r>
              <w:rPr>
                <w:rFonts w:ascii="Arial" w:eastAsiaTheme="minorEastAsia" w:hAnsi="Arial" w:cs="Arial"/>
                <w:sz w:val="24"/>
                <w:szCs w:val="24"/>
              </w:rPr>
              <w:t>May 1</w:t>
            </w:r>
            <w:r w:rsidR="00A368BA" w:rsidRPr="00A368BA">
              <w:rPr>
                <w:rFonts w:ascii="Arial" w:eastAsiaTheme="minorEastAsia" w:hAnsi="Arial" w:cs="Arial"/>
                <w:sz w:val="24"/>
                <w:szCs w:val="24"/>
              </w:rPr>
              <w:t>, 2019</w:t>
            </w:r>
          </w:p>
          <w:p w14:paraId="7865CC24" w14:textId="52FF76A4" w:rsidR="0001089E" w:rsidRPr="00A368BA" w:rsidRDefault="0001089E" w:rsidP="00A368BA">
            <w:pPr>
              <w:spacing w:after="0" w:line="240" w:lineRule="auto"/>
              <w:ind w:right="-720"/>
              <w:rPr>
                <w:rFonts w:ascii="Arial" w:eastAsiaTheme="minorEastAsia" w:hAnsi="Arial" w:cs="Arial"/>
                <w:sz w:val="24"/>
                <w:szCs w:val="24"/>
              </w:rPr>
            </w:pPr>
            <w:r>
              <w:rPr>
                <w:rFonts w:ascii="Arial" w:eastAsiaTheme="minorEastAsia" w:hAnsi="Arial" w:cs="Arial"/>
                <w:sz w:val="24"/>
                <w:szCs w:val="24"/>
              </w:rPr>
              <w:t>(updated June 26, 2020)</w:t>
            </w:r>
          </w:p>
          <w:p w14:paraId="3F1FE3B1" w14:textId="77777777" w:rsidR="00A368BA" w:rsidRPr="00A368BA" w:rsidRDefault="00A368BA" w:rsidP="00A368BA">
            <w:pPr>
              <w:spacing w:after="0" w:line="240" w:lineRule="auto"/>
              <w:ind w:right="-720"/>
              <w:rPr>
                <w:rFonts w:ascii="Arial" w:eastAsiaTheme="minorEastAsia" w:hAnsi="Arial" w:cs="Arial"/>
                <w:sz w:val="24"/>
                <w:szCs w:val="24"/>
              </w:rPr>
            </w:pPr>
            <w:r w:rsidRPr="00A368BA">
              <w:rPr>
                <w:rFonts w:ascii="Arial" w:eastAsiaTheme="minorEastAsia" w:hAnsi="Arial" w:cs="Arial"/>
                <w:sz w:val="24"/>
                <w:szCs w:val="24"/>
              </w:rPr>
              <w:t xml:space="preserve"> </w:t>
            </w:r>
          </w:p>
        </w:tc>
      </w:tr>
    </w:tbl>
    <w:p w14:paraId="499C221A" w14:textId="77777777" w:rsidR="00A368BA" w:rsidRPr="00A368BA" w:rsidRDefault="00A368BA" w:rsidP="00A368BA">
      <w:pPr>
        <w:spacing w:after="0" w:line="240" w:lineRule="auto"/>
        <w:ind w:left="-720" w:right="-720"/>
        <w:rPr>
          <w:rFonts w:ascii="Arial" w:eastAsiaTheme="minorEastAsia" w:hAnsi="Arial" w:cs="Arial"/>
          <w:sz w:val="24"/>
          <w:szCs w:val="24"/>
        </w:rPr>
      </w:pPr>
    </w:p>
    <w:p w14:paraId="05D518EA" w14:textId="77777777" w:rsidR="00A368BA" w:rsidRPr="00A368BA" w:rsidRDefault="00A368BA" w:rsidP="00A368BA">
      <w:pPr>
        <w:spacing w:after="0" w:line="240" w:lineRule="auto"/>
        <w:ind w:left="-720" w:right="-720"/>
        <w:rPr>
          <w:rFonts w:ascii="Arial" w:eastAsiaTheme="minorEastAsia" w:hAnsi="Arial" w:cs="Arial"/>
          <w:sz w:val="24"/>
          <w:szCs w:val="24"/>
        </w:rPr>
      </w:pPr>
      <w:r w:rsidRPr="00A368BA">
        <w:rPr>
          <w:rFonts w:ascii="Arial" w:eastAsiaTheme="minorEastAsia" w:hAnsi="Arial" w:cs="Arial"/>
          <w:b/>
          <w:sz w:val="24"/>
          <w:szCs w:val="24"/>
        </w:rPr>
        <w:t>PURPOSE</w:t>
      </w:r>
      <w:r w:rsidRPr="00A368BA">
        <w:rPr>
          <w:rFonts w:ascii="Arial" w:eastAsiaTheme="minorEastAsia" w:hAnsi="Arial" w:cs="Arial"/>
          <w:sz w:val="24"/>
          <w:szCs w:val="24"/>
        </w:rPr>
        <w:t>:</w:t>
      </w:r>
    </w:p>
    <w:p w14:paraId="5B2977D6" w14:textId="77777777" w:rsidR="00A368BA" w:rsidRPr="00A368BA" w:rsidRDefault="00A368BA" w:rsidP="00A368BA">
      <w:pPr>
        <w:spacing w:after="0" w:line="240" w:lineRule="auto"/>
        <w:ind w:left="-720" w:right="-720"/>
        <w:rPr>
          <w:rFonts w:ascii="Arial" w:eastAsiaTheme="minorEastAsia" w:hAnsi="Arial" w:cs="Arial"/>
          <w:sz w:val="24"/>
          <w:szCs w:val="24"/>
        </w:rPr>
      </w:pPr>
    </w:p>
    <w:p w14:paraId="60E73ABC" w14:textId="77777777" w:rsidR="00A368BA" w:rsidRPr="00A368BA" w:rsidRDefault="00A368BA" w:rsidP="00A368BA">
      <w:pPr>
        <w:spacing w:after="0" w:line="240" w:lineRule="auto"/>
        <w:ind w:left="-720" w:right="-450"/>
        <w:jc w:val="both"/>
        <w:rPr>
          <w:rFonts w:ascii="Arial" w:eastAsiaTheme="minorEastAsia" w:hAnsi="Arial" w:cs="Arial"/>
          <w:sz w:val="24"/>
          <w:szCs w:val="24"/>
        </w:rPr>
      </w:pPr>
      <w:r w:rsidRPr="00A368BA">
        <w:rPr>
          <w:rFonts w:ascii="Arial" w:eastAsiaTheme="minorEastAsia" w:hAnsi="Arial" w:cs="Arial"/>
          <w:sz w:val="24"/>
          <w:szCs w:val="24"/>
        </w:rPr>
        <w:t xml:space="preserve">The purpose of this memo is to provide guidelines for individuals to be included as an author on publications with the Institute for Justice Research and Development (IJRD). </w:t>
      </w:r>
    </w:p>
    <w:p w14:paraId="21C53104" w14:textId="77777777" w:rsidR="00A368BA" w:rsidRPr="00A368BA" w:rsidRDefault="00A368BA" w:rsidP="00A368BA">
      <w:pPr>
        <w:spacing w:after="0" w:line="240" w:lineRule="auto"/>
        <w:ind w:left="-720" w:right="-720"/>
        <w:rPr>
          <w:rFonts w:ascii="Arial" w:eastAsiaTheme="minorEastAsia" w:hAnsi="Arial" w:cs="Arial"/>
          <w:sz w:val="24"/>
          <w:szCs w:val="24"/>
        </w:rPr>
      </w:pPr>
    </w:p>
    <w:p w14:paraId="24F61D74" w14:textId="77777777" w:rsidR="00A368BA" w:rsidRPr="00A368BA" w:rsidRDefault="00A368BA" w:rsidP="00A368BA">
      <w:pPr>
        <w:spacing w:after="0" w:line="240" w:lineRule="auto"/>
        <w:ind w:left="-720" w:right="-720"/>
        <w:rPr>
          <w:rFonts w:ascii="Arial" w:eastAsiaTheme="minorEastAsia" w:hAnsi="Arial" w:cs="Arial"/>
          <w:sz w:val="24"/>
          <w:szCs w:val="24"/>
        </w:rPr>
      </w:pPr>
      <w:r w:rsidRPr="00A368BA">
        <w:rPr>
          <w:rFonts w:ascii="Arial" w:eastAsiaTheme="minorEastAsia" w:hAnsi="Arial" w:cs="Arial"/>
          <w:b/>
          <w:sz w:val="24"/>
          <w:szCs w:val="24"/>
        </w:rPr>
        <w:t>BACKGROUND</w:t>
      </w:r>
      <w:r w:rsidRPr="00A368BA">
        <w:rPr>
          <w:rFonts w:ascii="Arial" w:eastAsiaTheme="minorEastAsia" w:hAnsi="Arial" w:cs="Arial"/>
          <w:sz w:val="24"/>
          <w:szCs w:val="24"/>
        </w:rPr>
        <w:t>:</w:t>
      </w:r>
    </w:p>
    <w:p w14:paraId="10D4AB0F" w14:textId="77777777" w:rsidR="00A368BA" w:rsidRPr="00A368BA" w:rsidRDefault="00A368BA" w:rsidP="00A368BA">
      <w:pPr>
        <w:spacing w:after="0" w:line="240" w:lineRule="auto"/>
        <w:ind w:left="-720" w:right="-450"/>
        <w:rPr>
          <w:rFonts w:ascii="Arial" w:eastAsiaTheme="minorEastAsia" w:hAnsi="Arial" w:cs="Arial"/>
          <w:sz w:val="24"/>
          <w:szCs w:val="24"/>
        </w:rPr>
      </w:pPr>
    </w:p>
    <w:p w14:paraId="1367CF1F" w14:textId="28CC0E59" w:rsidR="00296EC8" w:rsidRPr="00296EC8" w:rsidRDefault="00296EC8" w:rsidP="0C5E238F">
      <w:pPr>
        <w:spacing w:after="0" w:line="240" w:lineRule="auto"/>
        <w:ind w:left="-720" w:right="-450"/>
        <w:rPr>
          <w:rFonts w:ascii="Arial" w:eastAsia="Times New Roman" w:hAnsi="Arial" w:cs="Arial"/>
          <w:sz w:val="24"/>
          <w:szCs w:val="24"/>
        </w:rPr>
      </w:pPr>
      <w:r w:rsidRPr="00296EC8">
        <w:rPr>
          <w:rFonts w:ascii="Arial" w:eastAsia="Times New Roman" w:hAnsi="Arial" w:cs="Arial"/>
          <w:sz w:val="24"/>
          <w:szCs w:val="24"/>
        </w:rPr>
        <w:t>IJRD recognizes that faculty, staff, affiliates, and students conducting research and publishing work is essential to professional development and career advancement. Involvement in this process affords the opportunity to acquire new skills, network with researchers/faculty, and personally contribute to a topic area. Authorship entails a public acknowledgment of scientific or professional contribution to a disseminated piece of information (see A</w:t>
      </w:r>
      <w:r w:rsidR="0001089E">
        <w:rPr>
          <w:rFonts w:ascii="Arial" w:eastAsia="Times New Roman" w:hAnsi="Arial" w:cs="Arial"/>
          <w:sz w:val="24"/>
          <w:szCs w:val="24"/>
        </w:rPr>
        <w:t xml:space="preserve">merican </w:t>
      </w:r>
      <w:r w:rsidRPr="00296EC8">
        <w:rPr>
          <w:rFonts w:ascii="Arial" w:eastAsia="Times New Roman" w:hAnsi="Arial" w:cs="Arial"/>
          <w:sz w:val="24"/>
          <w:szCs w:val="24"/>
        </w:rPr>
        <w:t>P</w:t>
      </w:r>
      <w:r w:rsidR="0001089E">
        <w:rPr>
          <w:rFonts w:ascii="Arial" w:eastAsia="Times New Roman" w:hAnsi="Arial" w:cs="Arial"/>
          <w:sz w:val="24"/>
          <w:szCs w:val="24"/>
        </w:rPr>
        <w:t xml:space="preserve">sychological </w:t>
      </w:r>
      <w:r w:rsidRPr="00296EC8">
        <w:rPr>
          <w:rFonts w:ascii="Arial" w:eastAsia="Times New Roman" w:hAnsi="Arial" w:cs="Arial"/>
          <w:sz w:val="24"/>
          <w:szCs w:val="24"/>
        </w:rPr>
        <w:t>A</w:t>
      </w:r>
      <w:r w:rsidR="0001089E">
        <w:rPr>
          <w:rFonts w:ascii="Arial" w:eastAsia="Times New Roman" w:hAnsi="Arial" w:cs="Arial"/>
          <w:sz w:val="24"/>
          <w:szCs w:val="24"/>
        </w:rPr>
        <w:t>ssociation</w:t>
      </w:r>
      <w:r w:rsidRPr="00296EC8">
        <w:rPr>
          <w:rFonts w:ascii="Arial" w:eastAsia="Times New Roman" w:hAnsi="Arial" w:cs="Arial"/>
          <w:sz w:val="24"/>
          <w:szCs w:val="24"/>
        </w:rPr>
        <w:t>, 2002)</w:t>
      </w:r>
      <w:r w:rsidRPr="00296EC8">
        <w:rPr>
          <w:rFonts w:ascii="Arial" w:eastAsia="Times New Roman" w:hAnsi="Arial" w:cs="Arial"/>
          <w:sz w:val="24"/>
          <w:szCs w:val="24"/>
          <w:vertAlign w:val="superscript"/>
        </w:rPr>
        <w:endnoteReference w:id="1"/>
      </w:r>
      <w:r w:rsidRPr="00296EC8">
        <w:rPr>
          <w:rFonts w:ascii="Arial" w:eastAsia="Times New Roman" w:hAnsi="Arial" w:cs="Arial"/>
          <w:sz w:val="24"/>
          <w:szCs w:val="24"/>
        </w:rPr>
        <w:t xml:space="preserve"> and includes involvement in various tasks associated with the project (National Health and Medical Research Council, 2007). The following guidelines and definitions of authorship are provided for individuals involved in IJRD researc</w:t>
      </w:r>
      <w:bookmarkStart w:id="0" w:name="_GoBack"/>
      <w:bookmarkEnd w:id="0"/>
      <w:r w:rsidRPr="00296EC8">
        <w:rPr>
          <w:rFonts w:ascii="Arial" w:eastAsia="Times New Roman" w:hAnsi="Arial" w:cs="Arial"/>
          <w:sz w:val="24"/>
          <w:szCs w:val="24"/>
        </w:rPr>
        <w:t xml:space="preserve">h projects.   </w:t>
      </w:r>
    </w:p>
    <w:p w14:paraId="756A66C7" w14:textId="77777777" w:rsidR="00A368BA" w:rsidRPr="00A368BA" w:rsidRDefault="00A368BA" w:rsidP="00A368BA">
      <w:pPr>
        <w:spacing w:after="0" w:line="240" w:lineRule="auto"/>
        <w:ind w:left="-720" w:right="-450"/>
        <w:rPr>
          <w:rFonts w:ascii="Arial" w:eastAsiaTheme="minorEastAsia" w:hAnsi="Arial" w:cs="Arial"/>
          <w:sz w:val="24"/>
          <w:szCs w:val="24"/>
        </w:rPr>
      </w:pPr>
    </w:p>
    <w:p w14:paraId="0DF5C659" w14:textId="77777777" w:rsidR="00A368BA" w:rsidRPr="00A368BA" w:rsidRDefault="00A368BA" w:rsidP="00A368BA">
      <w:pPr>
        <w:spacing w:after="0" w:line="240" w:lineRule="auto"/>
        <w:ind w:left="-720" w:right="-720"/>
        <w:rPr>
          <w:rFonts w:ascii="Arial" w:eastAsiaTheme="minorEastAsia" w:hAnsi="Arial" w:cs="Arial"/>
          <w:sz w:val="24"/>
          <w:szCs w:val="24"/>
        </w:rPr>
      </w:pPr>
      <w:r w:rsidRPr="00A368BA">
        <w:rPr>
          <w:rFonts w:ascii="Arial" w:eastAsiaTheme="minorEastAsia" w:hAnsi="Arial" w:cs="Arial"/>
          <w:b/>
          <w:sz w:val="24"/>
          <w:szCs w:val="24"/>
        </w:rPr>
        <w:t>REQUIREMENTS</w:t>
      </w:r>
      <w:r w:rsidRPr="00A368BA">
        <w:rPr>
          <w:rFonts w:ascii="Arial" w:eastAsiaTheme="minorEastAsia" w:hAnsi="Arial" w:cs="Arial"/>
          <w:sz w:val="24"/>
          <w:szCs w:val="24"/>
        </w:rPr>
        <w:t>:</w:t>
      </w:r>
    </w:p>
    <w:p w14:paraId="28C70718" w14:textId="77777777" w:rsidR="00A368BA" w:rsidRPr="00A368BA" w:rsidRDefault="00A368BA" w:rsidP="00A368BA">
      <w:pPr>
        <w:spacing w:after="0" w:line="240" w:lineRule="auto"/>
        <w:ind w:left="-720" w:right="-720"/>
        <w:rPr>
          <w:rFonts w:ascii="Arial" w:eastAsiaTheme="minorEastAsia" w:hAnsi="Arial" w:cs="Arial"/>
          <w:sz w:val="24"/>
          <w:szCs w:val="24"/>
        </w:rPr>
      </w:pPr>
    </w:p>
    <w:p w14:paraId="7DA5AEC4" w14:textId="3DE61760" w:rsidR="00296EC8" w:rsidRPr="00296EC8" w:rsidRDefault="0C5E238F" w:rsidP="0C5E238F">
      <w:pPr>
        <w:numPr>
          <w:ilvl w:val="0"/>
          <w:numId w:val="10"/>
        </w:numPr>
        <w:spacing w:after="0" w:line="240" w:lineRule="auto"/>
        <w:ind w:right="-720"/>
        <w:contextualSpacing/>
        <w:rPr>
          <w:rFonts w:ascii="Arial" w:eastAsiaTheme="minorEastAsia" w:hAnsi="Arial" w:cs="Arial"/>
          <w:sz w:val="24"/>
          <w:szCs w:val="24"/>
        </w:rPr>
      </w:pPr>
      <w:r w:rsidRPr="0C5E238F">
        <w:rPr>
          <w:rFonts w:ascii="Arial" w:eastAsiaTheme="minorEastAsia" w:hAnsi="Arial" w:cs="Arial"/>
          <w:sz w:val="24"/>
          <w:szCs w:val="24"/>
        </w:rPr>
        <w:t xml:space="preserve">Individuals must meet the following criteria to be included as an author on publications with IJRD:  </w:t>
      </w:r>
    </w:p>
    <w:p w14:paraId="582E81C6" w14:textId="77777777" w:rsidR="00296EC8" w:rsidRPr="00296EC8" w:rsidRDefault="00296EC8" w:rsidP="00296EC8">
      <w:pPr>
        <w:numPr>
          <w:ilvl w:val="0"/>
          <w:numId w:val="11"/>
        </w:numPr>
        <w:spacing w:after="0" w:line="240" w:lineRule="auto"/>
        <w:ind w:right="-720"/>
        <w:contextualSpacing/>
        <w:rPr>
          <w:rFonts w:ascii="Arial" w:eastAsiaTheme="minorEastAsia" w:hAnsi="Arial" w:cs="Arial"/>
          <w:sz w:val="24"/>
          <w:szCs w:val="24"/>
        </w:rPr>
      </w:pPr>
      <w:r w:rsidRPr="00296EC8">
        <w:rPr>
          <w:rFonts w:ascii="Arial" w:eastAsiaTheme="minorEastAsia" w:hAnsi="Arial" w:cs="Arial"/>
          <w:sz w:val="24"/>
          <w:szCs w:val="24"/>
        </w:rPr>
        <w:t xml:space="preserve">Substantially contribute to the development of the publication or conduct the data analysis and interpretation; </w:t>
      </w:r>
      <w:r w:rsidRPr="00296EC8">
        <w:rPr>
          <w:rFonts w:ascii="Arial" w:eastAsiaTheme="minorEastAsia" w:hAnsi="Arial" w:cs="Arial"/>
          <w:b/>
          <w:sz w:val="24"/>
          <w:szCs w:val="24"/>
        </w:rPr>
        <w:t>AND…</w:t>
      </w:r>
    </w:p>
    <w:p w14:paraId="0B356A6A" w14:textId="77777777" w:rsidR="00296EC8" w:rsidRPr="00296EC8" w:rsidRDefault="00296EC8" w:rsidP="00296EC8">
      <w:pPr>
        <w:numPr>
          <w:ilvl w:val="0"/>
          <w:numId w:val="9"/>
        </w:numPr>
        <w:spacing w:after="0" w:line="240" w:lineRule="auto"/>
        <w:ind w:right="-720"/>
        <w:contextualSpacing/>
        <w:rPr>
          <w:rFonts w:ascii="Arial" w:eastAsiaTheme="minorEastAsia" w:hAnsi="Arial" w:cs="Arial"/>
          <w:sz w:val="24"/>
          <w:szCs w:val="24"/>
        </w:rPr>
      </w:pPr>
      <w:r w:rsidRPr="00296EC8">
        <w:rPr>
          <w:rFonts w:ascii="Arial" w:eastAsiaTheme="minorEastAsia" w:hAnsi="Arial" w:cs="Arial"/>
          <w:sz w:val="24"/>
          <w:szCs w:val="24"/>
        </w:rPr>
        <w:t xml:space="preserve">Participate in drafting portions of the paper or significantly revising original draft of the paper and improving its content (i.e. adding discussion of a theory, substantially revise the literature review, and adding conceptualization content to the discussion </w:t>
      </w:r>
      <w:r w:rsidRPr="00296EC8">
        <w:rPr>
          <w:rFonts w:ascii="Arial" w:eastAsiaTheme="minorEastAsia" w:hAnsi="Arial" w:cs="Arial"/>
          <w:sz w:val="24"/>
          <w:szCs w:val="24"/>
          <w:vertAlign w:val="superscript"/>
        </w:rPr>
        <w:endnoteReference w:id="2"/>
      </w:r>
      <w:r w:rsidRPr="00296EC8">
        <w:rPr>
          <w:rFonts w:ascii="Arial" w:eastAsiaTheme="minorEastAsia" w:hAnsi="Arial" w:cs="Arial"/>
          <w:sz w:val="24"/>
          <w:szCs w:val="24"/>
        </w:rPr>
        <w:t xml:space="preserve">section); </w:t>
      </w:r>
      <w:r w:rsidRPr="00296EC8">
        <w:rPr>
          <w:rFonts w:ascii="Arial" w:eastAsiaTheme="minorEastAsia" w:hAnsi="Arial" w:cs="Arial"/>
          <w:b/>
          <w:sz w:val="24"/>
          <w:szCs w:val="24"/>
        </w:rPr>
        <w:t>AND…</w:t>
      </w:r>
    </w:p>
    <w:p w14:paraId="1B40240D" w14:textId="77777777" w:rsidR="00296EC8" w:rsidRPr="00296EC8" w:rsidRDefault="00296EC8" w:rsidP="00296EC8">
      <w:pPr>
        <w:numPr>
          <w:ilvl w:val="0"/>
          <w:numId w:val="9"/>
        </w:numPr>
        <w:spacing w:after="0" w:line="240" w:lineRule="auto"/>
        <w:ind w:right="-720"/>
        <w:contextualSpacing/>
        <w:rPr>
          <w:rFonts w:ascii="Arial" w:eastAsiaTheme="minorEastAsia" w:hAnsi="Arial" w:cs="Arial"/>
          <w:sz w:val="24"/>
          <w:szCs w:val="24"/>
        </w:rPr>
      </w:pPr>
      <w:r w:rsidRPr="00296EC8">
        <w:rPr>
          <w:rFonts w:ascii="Arial" w:eastAsiaTheme="minorEastAsia" w:hAnsi="Arial" w:cs="Arial"/>
          <w:sz w:val="24"/>
          <w:szCs w:val="24"/>
        </w:rPr>
        <w:t xml:space="preserve">Accepting accountability for all aspects of the work regarding accuracy and integrity. </w:t>
      </w:r>
    </w:p>
    <w:p w14:paraId="06B3BB67" w14:textId="77777777" w:rsidR="00296EC8" w:rsidRPr="00296EC8" w:rsidRDefault="00296EC8" w:rsidP="00296EC8">
      <w:pPr>
        <w:numPr>
          <w:ilvl w:val="0"/>
          <w:numId w:val="10"/>
        </w:numPr>
        <w:spacing w:after="0" w:line="240" w:lineRule="auto"/>
        <w:ind w:right="-720"/>
        <w:contextualSpacing/>
        <w:rPr>
          <w:rFonts w:ascii="Arial" w:eastAsiaTheme="minorEastAsia" w:hAnsi="Arial" w:cs="Arial"/>
          <w:sz w:val="24"/>
          <w:szCs w:val="24"/>
        </w:rPr>
      </w:pPr>
      <w:r w:rsidRPr="00296EC8">
        <w:rPr>
          <w:rFonts w:ascii="Arial" w:eastAsiaTheme="minorEastAsia" w:hAnsi="Arial" w:cs="Arial"/>
          <w:sz w:val="24"/>
          <w:szCs w:val="24"/>
        </w:rPr>
        <w:t>All individuals who meet the first criterion should have the opportunity to participate in the review, drafting, and final approval of the manuscript.</w:t>
      </w:r>
    </w:p>
    <w:p w14:paraId="38290621" w14:textId="77777777" w:rsidR="00296EC8" w:rsidRPr="00296EC8" w:rsidRDefault="00296EC8" w:rsidP="00296EC8">
      <w:pPr>
        <w:numPr>
          <w:ilvl w:val="0"/>
          <w:numId w:val="10"/>
        </w:numPr>
        <w:spacing w:after="0" w:line="240" w:lineRule="auto"/>
        <w:ind w:right="-720"/>
        <w:contextualSpacing/>
        <w:rPr>
          <w:rFonts w:ascii="Arial" w:eastAsiaTheme="minorEastAsia" w:hAnsi="Arial" w:cs="Arial"/>
          <w:sz w:val="24"/>
          <w:szCs w:val="24"/>
        </w:rPr>
      </w:pPr>
      <w:r w:rsidRPr="00296EC8">
        <w:rPr>
          <w:rFonts w:ascii="Arial" w:eastAsiaTheme="minorEastAsia" w:hAnsi="Arial" w:cs="Arial"/>
          <w:sz w:val="24"/>
          <w:szCs w:val="24"/>
        </w:rPr>
        <w:t>All those designated as authors must meet all three criteria for authorship, and all who meet the three criteria for authorship must be included as authors.</w:t>
      </w:r>
    </w:p>
    <w:p w14:paraId="18DD042C" w14:textId="77777777" w:rsidR="00296EC8" w:rsidRPr="00296EC8" w:rsidRDefault="00296EC8" w:rsidP="00296EC8">
      <w:pPr>
        <w:numPr>
          <w:ilvl w:val="0"/>
          <w:numId w:val="10"/>
        </w:numPr>
        <w:spacing w:after="0" w:line="240" w:lineRule="auto"/>
        <w:ind w:right="-720"/>
        <w:contextualSpacing/>
        <w:rPr>
          <w:rFonts w:ascii="Arial" w:eastAsiaTheme="minorEastAsia" w:hAnsi="Arial" w:cs="Arial"/>
          <w:sz w:val="24"/>
          <w:szCs w:val="24"/>
        </w:rPr>
      </w:pPr>
      <w:r w:rsidRPr="00296EC8">
        <w:rPr>
          <w:rFonts w:ascii="Arial" w:eastAsiaTheme="minorEastAsia" w:hAnsi="Arial" w:cs="Arial"/>
          <w:sz w:val="24"/>
          <w:szCs w:val="24"/>
        </w:rPr>
        <w:t xml:space="preserve">All authors provide final notification, review, and approval for version to be published. </w:t>
      </w:r>
    </w:p>
    <w:p w14:paraId="21059B49" w14:textId="0D59803E" w:rsidR="00296EC8" w:rsidRPr="0001089E" w:rsidRDefault="00296EC8" w:rsidP="00296EC8">
      <w:pPr>
        <w:numPr>
          <w:ilvl w:val="0"/>
          <w:numId w:val="10"/>
        </w:numPr>
        <w:spacing w:after="0" w:line="240" w:lineRule="auto"/>
        <w:ind w:right="-720"/>
        <w:contextualSpacing/>
        <w:rPr>
          <w:rFonts w:ascii="Arial" w:eastAsiaTheme="minorEastAsia" w:hAnsi="Arial" w:cs="Arial"/>
          <w:sz w:val="24"/>
          <w:szCs w:val="24"/>
        </w:rPr>
      </w:pPr>
      <w:r w:rsidRPr="00296EC8">
        <w:rPr>
          <w:rFonts w:ascii="Arial" w:eastAsiaTheme="minorEastAsia" w:hAnsi="Arial" w:cs="Arial"/>
          <w:sz w:val="24"/>
          <w:szCs w:val="24"/>
        </w:rPr>
        <w:t xml:space="preserve">Contributors who meet fewer than all three criteria for authorship should not be listed as authors, but they should be included in the acknowledgments page when acknowledgments pages are included. </w:t>
      </w:r>
    </w:p>
    <w:p w14:paraId="7AE74D3C" w14:textId="77777777" w:rsidR="00296EC8" w:rsidRPr="00296EC8" w:rsidRDefault="00296EC8" w:rsidP="00296EC8">
      <w:pPr>
        <w:numPr>
          <w:ilvl w:val="0"/>
          <w:numId w:val="10"/>
        </w:numPr>
        <w:spacing w:after="0" w:line="240" w:lineRule="auto"/>
        <w:ind w:right="-720"/>
        <w:contextualSpacing/>
        <w:rPr>
          <w:rFonts w:ascii="Arial" w:eastAsiaTheme="minorEastAsia" w:hAnsi="Arial" w:cs="Arial"/>
          <w:sz w:val="24"/>
          <w:szCs w:val="24"/>
        </w:rPr>
      </w:pPr>
      <w:r w:rsidRPr="00296EC8">
        <w:rPr>
          <w:rFonts w:ascii="Arial" w:eastAsiaTheme="minorEastAsia" w:hAnsi="Arial" w:cs="Arial"/>
          <w:sz w:val="24"/>
          <w:szCs w:val="24"/>
        </w:rPr>
        <w:lastRenderedPageBreak/>
        <w:t>Examples of activities that alone do not qualify as authorship include:</w:t>
      </w:r>
    </w:p>
    <w:p w14:paraId="168AF8CD" w14:textId="77777777" w:rsidR="00296EC8" w:rsidRPr="00296EC8" w:rsidRDefault="00296EC8" w:rsidP="00296EC8">
      <w:pPr>
        <w:numPr>
          <w:ilvl w:val="0"/>
          <w:numId w:val="12"/>
        </w:numPr>
        <w:spacing w:after="0" w:line="240" w:lineRule="auto"/>
        <w:ind w:right="-720"/>
        <w:contextualSpacing/>
        <w:rPr>
          <w:rFonts w:ascii="Arial" w:eastAsiaTheme="minorEastAsia" w:hAnsi="Arial" w:cs="Arial"/>
          <w:sz w:val="24"/>
          <w:szCs w:val="24"/>
        </w:rPr>
      </w:pPr>
      <w:r w:rsidRPr="00296EC8">
        <w:rPr>
          <w:rFonts w:ascii="Arial" w:eastAsiaTheme="minorEastAsia" w:hAnsi="Arial" w:cs="Arial"/>
          <w:sz w:val="24"/>
          <w:szCs w:val="24"/>
        </w:rPr>
        <w:t>general supervision of a research group without conceptual contributions or general administrative support,</w:t>
      </w:r>
    </w:p>
    <w:p w14:paraId="6C7789A4" w14:textId="77777777" w:rsidR="00296EC8" w:rsidRPr="00296EC8" w:rsidRDefault="00296EC8" w:rsidP="00296EC8">
      <w:pPr>
        <w:numPr>
          <w:ilvl w:val="0"/>
          <w:numId w:val="12"/>
        </w:numPr>
        <w:spacing w:after="0" w:line="240" w:lineRule="auto"/>
        <w:ind w:right="-720"/>
        <w:contextualSpacing/>
        <w:rPr>
          <w:rFonts w:ascii="Arial" w:eastAsiaTheme="minorEastAsia" w:hAnsi="Arial" w:cs="Arial"/>
          <w:sz w:val="24"/>
          <w:szCs w:val="24"/>
        </w:rPr>
      </w:pPr>
      <w:r w:rsidRPr="00296EC8">
        <w:rPr>
          <w:rFonts w:ascii="Arial" w:eastAsiaTheme="minorEastAsia" w:hAnsi="Arial" w:cs="Arial"/>
          <w:sz w:val="24"/>
          <w:szCs w:val="24"/>
        </w:rPr>
        <w:t xml:space="preserve">writing assistance, technical or grammatical editing, language editing, and proofreading, </w:t>
      </w:r>
    </w:p>
    <w:p w14:paraId="40E8491F" w14:textId="77777777" w:rsidR="00296EC8" w:rsidRPr="00296EC8" w:rsidRDefault="00296EC8" w:rsidP="00296EC8">
      <w:pPr>
        <w:numPr>
          <w:ilvl w:val="0"/>
          <w:numId w:val="12"/>
        </w:numPr>
        <w:spacing w:after="0" w:line="240" w:lineRule="auto"/>
        <w:ind w:right="-720"/>
        <w:contextualSpacing/>
        <w:rPr>
          <w:rFonts w:ascii="Arial" w:eastAsiaTheme="minorEastAsia" w:hAnsi="Arial" w:cs="Arial"/>
          <w:sz w:val="24"/>
          <w:szCs w:val="24"/>
        </w:rPr>
      </w:pPr>
      <w:r w:rsidRPr="00296EC8">
        <w:rPr>
          <w:rFonts w:ascii="Arial" w:eastAsiaTheme="minorEastAsia" w:hAnsi="Arial" w:cs="Arial"/>
          <w:sz w:val="24"/>
          <w:szCs w:val="24"/>
        </w:rPr>
        <w:t>acquisition of funding but no further role in the project, and/or</w:t>
      </w:r>
    </w:p>
    <w:p w14:paraId="2A49FD82" w14:textId="77777777" w:rsidR="00296EC8" w:rsidRPr="00296EC8" w:rsidRDefault="00296EC8" w:rsidP="00296EC8">
      <w:pPr>
        <w:numPr>
          <w:ilvl w:val="0"/>
          <w:numId w:val="12"/>
        </w:numPr>
        <w:spacing w:after="0" w:line="240" w:lineRule="auto"/>
        <w:ind w:right="-720"/>
        <w:contextualSpacing/>
        <w:rPr>
          <w:rFonts w:ascii="Arial" w:eastAsiaTheme="minorEastAsia" w:hAnsi="Arial" w:cs="Arial"/>
          <w:sz w:val="24"/>
          <w:szCs w:val="24"/>
        </w:rPr>
      </w:pPr>
      <w:r w:rsidRPr="00296EC8">
        <w:rPr>
          <w:rFonts w:ascii="Arial" w:eastAsiaTheme="minorEastAsia" w:hAnsi="Arial" w:cs="Arial"/>
          <w:sz w:val="24"/>
          <w:szCs w:val="24"/>
        </w:rPr>
        <w:t>research assistant activities that contribute to the publication but do not meet the three criteria above.</w:t>
      </w:r>
    </w:p>
    <w:p w14:paraId="738F367F" w14:textId="77777777" w:rsidR="00296EC8" w:rsidRPr="00296EC8" w:rsidRDefault="00296EC8" w:rsidP="00296EC8">
      <w:pPr>
        <w:numPr>
          <w:ilvl w:val="0"/>
          <w:numId w:val="10"/>
        </w:numPr>
        <w:spacing w:after="0" w:line="240" w:lineRule="auto"/>
        <w:ind w:right="-720"/>
        <w:contextualSpacing/>
        <w:rPr>
          <w:rFonts w:ascii="Arial" w:eastAsiaTheme="minorEastAsia" w:hAnsi="Arial" w:cs="Arial"/>
          <w:sz w:val="24"/>
          <w:szCs w:val="24"/>
        </w:rPr>
      </w:pPr>
      <w:r w:rsidRPr="00296EC8">
        <w:rPr>
          <w:rFonts w:ascii="Arial" w:eastAsiaTheme="minorEastAsia" w:hAnsi="Arial" w:cs="Arial"/>
          <w:sz w:val="24"/>
          <w:szCs w:val="24"/>
        </w:rPr>
        <w:t xml:space="preserve">Student co-authors should be invited to work on scholarly publications (meaning the outlet is an academic journal or academic conference) outside of the research assistant paid duties. Co-authorship in that context will be unpaid. </w:t>
      </w:r>
    </w:p>
    <w:p w14:paraId="76F334FC" w14:textId="1FCCF52A" w:rsidR="0001089E" w:rsidRDefault="00296EC8" w:rsidP="0001089E">
      <w:pPr>
        <w:numPr>
          <w:ilvl w:val="0"/>
          <w:numId w:val="10"/>
        </w:numPr>
        <w:spacing w:after="0" w:line="240" w:lineRule="auto"/>
        <w:ind w:right="-720"/>
        <w:contextualSpacing/>
        <w:rPr>
          <w:rFonts w:ascii="Arial" w:eastAsiaTheme="minorEastAsia" w:hAnsi="Arial" w:cs="Arial"/>
          <w:sz w:val="24"/>
          <w:szCs w:val="24"/>
        </w:rPr>
      </w:pPr>
      <w:r w:rsidRPr="00296EC8">
        <w:rPr>
          <w:rFonts w:ascii="Arial" w:eastAsiaTheme="minorEastAsia" w:hAnsi="Arial" w:cs="Arial"/>
          <w:sz w:val="24"/>
          <w:szCs w:val="24"/>
        </w:rPr>
        <w:t xml:space="preserve">Research assistants can get paid for co-authorship activities on non-academic publications (e.g., policy and practice briefs, implementation or intervention manuals). </w:t>
      </w:r>
    </w:p>
    <w:p w14:paraId="14E61624" w14:textId="59EC1A4D" w:rsidR="0001089E" w:rsidRDefault="0001089E" w:rsidP="0001089E">
      <w:pPr>
        <w:spacing w:after="0" w:line="240" w:lineRule="auto"/>
        <w:ind w:right="-720"/>
        <w:contextualSpacing/>
        <w:rPr>
          <w:rFonts w:ascii="Arial" w:eastAsiaTheme="minorEastAsia" w:hAnsi="Arial" w:cs="Arial"/>
          <w:sz w:val="24"/>
          <w:szCs w:val="24"/>
        </w:rPr>
      </w:pPr>
    </w:p>
    <w:p w14:paraId="51B9D0CA" w14:textId="608BC6E6" w:rsidR="0001089E" w:rsidRDefault="0001089E" w:rsidP="0001089E">
      <w:pPr>
        <w:spacing w:after="0" w:line="240" w:lineRule="auto"/>
        <w:ind w:right="-720"/>
        <w:contextualSpacing/>
        <w:rPr>
          <w:rFonts w:ascii="Arial" w:eastAsiaTheme="minorEastAsia" w:hAnsi="Arial" w:cs="Arial"/>
          <w:sz w:val="24"/>
          <w:szCs w:val="24"/>
        </w:rPr>
      </w:pPr>
    </w:p>
    <w:p w14:paraId="6D5A4682" w14:textId="3B4FEB14" w:rsidR="0001089E" w:rsidRDefault="0001089E" w:rsidP="0001089E">
      <w:pPr>
        <w:spacing w:after="0" w:line="240" w:lineRule="auto"/>
        <w:ind w:right="-720"/>
        <w:contextualSpacing/>
        <w:rPr>
          <w:rFonts w:ascii="Arial" w:eastAsiaTheme="minorEastAsia" w:hAnsi="Arial" w:cs="Arial"/>
          <w:sz w:val="24"/>
          <w:szCs w:val="24"/>
        </w:rPr>
      </w:pPr>
    </w:p>
    <w:p w14:paraId="7904BE3F" w14:textId="0EA40C2F" w:rsidR="0001089E" w:rsidRDefault="0001089E" w:rsidP="0001089E">
      <w:pPr>
        <w:rPr>
          <w:rFonts w:ascii="Arial" w:hAnsi="Arial" w:cs="Arial"/>
          <w:sz w:val="24"/>
          <w:szCs w:val="24"/>
        </w:rPr>
      </w:pPr>
      <w:r w:rsidRPr="0001089E">
        <w:rPr>
          <w:rFonts w:ascii="Arial" w:eastAsiaTheme="minorEastAsia" w:hAnsi="Arial" w:cs="Arial"/>
          <w:b/>
          <w:bCs/>
          <w:sz w:val="24"/>
          <w:szCs w:val="24"/>
        </w:rPr>
        <w:t>Please note</w:t>
      </w:r>
      <w:r>
        <w:rPr>
          <w:rFonts w:ascii="Arial" w:eastAsiaTheme="minorEastAsia" w:hAnsi="Arial" w:cs="Arial"/>
          <w:sz w:val="24"/>
          <w:szCs w:val="24"/>
        </w:rPr>
        <w:t xml:space="preserve">: All authors are responsible for ensuring </w:t>
      </w:r>
      <w:r>
        <w:rPr>
          <w:rFonts w:ascii="Arial" w:hAnsi="Arial" w:cs="Arial"/>
          <w:sz w:val="24"/>
          <w:szCs w:val="24"/>
        </w:rPr>
        <w:t xml:space="preserve">that </w:t>
      </w:r>
      <w:r>
        <w:rPr>
          <w:rFonts w:ascii="Arial" w:hAnsi="Arial" w:cs="Arial"/>
          <w:sz w:val="24"/>
          <w:szCs w:val="24"/>
        </w:rPr>
        <w:t xml:space="preserve">the journal targeted for publication </w:t>
      </w:r>
      <w:r>
        <w:rPr>
          <w:rFonts w:ascii="Arial" w:hAnsi="Arial" w:cs="Arial"/>
          <w:sz w:val="24"/>
          <w:szCs w:val="24"/>
        </w:rPr>
        <w:t xml:space="preserve">is indexed, uses peer review, and has not been identified as predatory or potentially predatory. </w:t>
      </w:r>
      <w:r>
        <w:rPr>
          <w:rFonts w:ascii="Arial" w:hAnsi="Arial" w:cs="Arial"/>
          <w:sz w:val="24"/>
          <w:szCs w:val="24"/>
        </w:rPr>
        <w:t>A</w:t>
      </w:r>
      <w:r>
        <w:rPr>
          <w:rFonts w:ascii="Arial" w:hAnsi="Arial" w:cs="Arial"/>
          <w:sz w:val="24"/>
          <w:szCs w:val="24"/>
        </w:rPr>
        <w:t xml:space="preserve"> list of known predatory journals </w:t>
      </w:r>
      <w:r>
        <w:rPr>
          <w:rFonts w:ascii="Arial" w:hAnsi="Arial" w:cs="Arial"/>
          <w:sz w:val="24"/>
          <w:szCs w:val="24"/>
        </w:rPr>
        <w:t xml:space="preserve">can be searched </w:t>
      </w:r>
      <w:r>
        <w:rPr>
          <w:rFonts w:ascii="Arial" w:hAnsi="Arial" w:cs="Arial"/>
          <w:sz w:val="24"/>
          <w:szCs w:val="24"/>
        </w:rPr>
        <w:t>here</w:t>
      </w:r>
      <w:r w:rsidRPr="0001089E">
        <w:rPr>
          <w:rFonts w:ascii="Arial" w:hAnsi="Arial" w:cs="Arial"/>
          <w:sz w:val="24"/>
          <w:szCs w:val="24"/>
        </w:rPr>
        <w:t xml:space="preserve">: </w:t>
      </w:r>
      <w:hyperlink r:id="rId13" w:history="1">
        <w:r w:rsidRPr="0001089E">
          <w:rPr>
            <w:rStyle w:val="Hyperlink"/>
            <w:rFonts w:ascii="Arial" w:hAnsi="Arial" w:cs="Arial"/>
            <w:sz w:val="24"/>
            <w:szCs w:val="24"/>
          </w:rPr>
          <w:t>https://predatoryjournals.com/journals/</w:t>
        </w:r>
      </w:hyperlink>
    </w:p>
    <w:p w14:paraId="03FA2FDE" w14:textId="46037D15" w:rsidR="0001089E" w:rsidRDefault="0001089E" w:rsidP="0001089E">
      <w:pPr>
        <w:spacing w:after="0" w:line="240" w:lineRule="auto"/>
        <w:ind w:right="-720"/>
        <w:contextualSpacing/>
        <w:rPr>
          <w:rFonts w:ascii="Arial" w:eastAsiaTheme="minorEastAsia" w:hAnsi="Arial" w:cs="Arial"/>
          <w:sz w:val="24"/>
          <w:szCs w:val="24"/>
        </w:rPr>
      </w:pPr>
      <w:r>
        <w:rPr>
          <w:rFonts w:ascii="Arial" w:eastAsiaTheme="minorEastAsia" w:hAnsi="Arial" w:cs="Arial"/>
          <w:sz w:val="24"/>
          <w:szCs w:val="24"/>
        </w:rPr>
        <w:t xml:space="preserve"> </w:t>
      </w:r>
    </w:p>
    <w:p w14:paraId="626B9B45" w14:textId="55308586" w:rsidR="0001089E" w:rsidRDefault="0001089E" w:rsidP="0001089E">
      <w:pPr>
        <w:spacing w:after="0" w:line="240" w:lineRule="auto"/>
        <w:ind w:right="-720"/>
        <w:contextualSpacing/>
        <w:rPr>
          <w:rFonts w:ascii="Arial" w:eastAsiaTheme="minorEastAsia" w:hAnsi="Arial" w:cs="Arial"/>
          <w:sz w:val="24"/>
          <w:szCs w:val="24"/>
        </w:rPr>
      </w:pPr>
    </w:p>
    <w:p w14:paraId="417F4F41" w14:textId="77777777" w:rsidR="0001089E" w:rsidRPr="0001089E" w:rsidRDefault="0001089E" w:rsidP="0001089E">
      <w:pPr>
        <w:spacing w:after="0" w:line="240" w:lineRule="auto"/>
        <w:ind w:right="-720"/>
        <w:contextualSpacing/>
        <w:rPr>
          <w:rFonts w:ascii="Arial" w:eastAsiaTheme="minorEastAsia" w:hAnsi="Arial" w:cs="Arial"/>
          <w:sz w:val="24"/>
          <w:szCs w:val="24"/>
        </w:rPr>
      </w:pPr>
    </w:p>
    <w:p w14:paraId="40F8ECFB" w14:textId="77777777" w:rsidR="00A368BA" w:rsidRPr="00A368BA" w:rsidRDefault="00A368BA" w:rsidP="00A368BA">
      <w:pPr>
        <w:spacing w:after="0" w:line="240" w:lineRule="auto"/>
        <w:ind w:right="-720"/>
        <w:contextualSpacing/>
        <w:rPr>
          <w:rFonts w:ascii="Arial" w:eastAsiaTheme="minorEastAsia" w:hAnsi="Arial" w:cs="Arial"/>
          <w:sz w:val="24"/>
          <w:szCs w:val="24"/>
        </w:rPr>
      </w:pPr>
    </w:p>
    <w:p w14:paraId="460FED7F" w14:textId="0552B05A" w:rsidR="00A368BA" w:rsidRDefault="00A368BA" w:rsidP="00196C63">
      <w:pPr>
        <w:rPr>
          <w:rFonts w:ascii="Arial" w:hAnsi="Arial" w:cs="Arial"/>
          <w:i/>
          <w:sz w:val="24"/>
          <w:u w:val="single"/>
        </w:rPr>
      </w:pPr>
    </w:p>
    <w:p w14:paraId="50442F4E" w14:textId="4F1F856B" w:rsidR="00A368BA" w:rsidRDefault="00A368BA" w:rsidP="00196C63">
      <w:pPr>
        <w:rPr>
          <w:rFonts w:ascii="Arial" w:hAnsi="Arial" w:cs="Arial"/>
          <w:i/>
          <w:sz w:val="24"/>
          <w:u w:val="single"/>
        </w:rPr>
      </w:pPr>
    </w:p>
    <w:p w14:paraId="074E3729" w14:textId="446119B2" w:rsidR="00A368BA" w:rsidRDefault="00A368BA" w:rsidP="00196C63">
      <w:pPr>
        <w:rPr>
          <w:rFonts w:ascii="Arial" w:hAnsi="Arial" w:cs="Arial"/>
          <w:i/>
          <w:sz w:val="24"/>
          <w:u w:val="single"/>
        </w:rPr>
      </w:pPr>
    </w:p>
    <w:p w14:paraId="5C2399B4" w14:textId="6E31696C" w:rsidR="00296EC8" w:rsidRDefault="00296EC8" w:rsidP="00196C63">
      <w:pPr>
        <w:rPr>
          <w:rFonts w:ascii="Arial" w:hAnsi="Arial" w:cs="Arial"/>
          <w:i/>
          <w:sz w:val="24"/>
          <w:u w:val="single"/>
        </w:rPr>
      </w:pPr>
    </w:p>
    <w:p w14:paraId="78A6581B" w14:textId="35B11B1C" w:rsidR="00296EC8" w:rsidRDefault="00296EC8" w:rsidP="00196C63">
      <w:pPr>
        <w:rPr>
          <w:rFonts w:ascii="Arial" w:hAnsi="Arial" w:cs="Arial"/>
          <w:i/>
          <w:sz w:val="24"/>
          <w:u w:val="single"/>
        </w:rPr>
      </w:pPr>
    </w:p>
    <w:p w14:paraId="6669DF94" w14:textId="6B98C623" w:rsidR="00296EC8" w:rsidRDefault="00296EC8" w:rsidP="00196C63">
      <w:pPr>
        <w:rPr>
          <w:rFonts w:ascii="Arial" w:hAnsi="Arial" w:cs="Arial"/>
          <w:i/>
          <w:sz w:val="24"/>
          <w:u w:val="single"/>
        </w:rPr>
      </w:pPr>
    </w:p>
    <w:p w14:paraId="5EF62D84" w14:textId="5F921505" w:rsidR="00296EC8" w:rsidRDefault="00296EC8" w:rsidP="00196C63">
      <w:pPr>
        <w:rPr>
          <w:rFonts w:ascii="Arial" w:hAnsi="Arial" w:cs="Arial"/>
          <w:i/>
          <w:sz w:val="24"/>
          <w:u w:val="single"/>
        </w:rPr>
      </w:pPr>
    </w:p>
    <w:p w14:paraId="023D5CD4" w14:textId="3AED6FF4" w:rsidR="00296EC8" w:rsidRDefault="00296EC8" w:rsidP="00196C63">
      <w:pPr>
        <w:rPr>
          <w:rFonts w:ascii="Arial" w:hAnsi="Arial" w:cs="Arial"/>
          <w:i/>
          <w:sz w:val="24"/>
          <w:u w:val="single"/>
        </w:rPr>
      </w:pPr>
    </w:p>
    <w:sectPr w:rsidR="00296EC8" w:rsidSect="00AD0690">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F239B" w14:textId="77777777" w:rsidR="0033633E" w:rsidRDefault="0033633E" w:rsidP="00817ADC">
      <w:r>
        <w:separator/>
      </w:r>
    </w:p>
  </w:endnote>
  <w:endnote w:type="continuationSeparator" w:id="0">
    <w:p w14:paraId="3A3FA3E6" w14:textId="77777777" w:rsidR="0033633E" w:rsidRDefault="0033633E" w:rsidP="00817ADC">
      <w:r>
        <w:continuationSeparator/>
      </w:r>
    </w:p>
  </w:endnote>
  <w:endnote w:id="1">
    <w:p w14:paraId="1081A5F7" w14:textId="77777777" w:rsidR="00296EC8" w:rsidRDefault="00296EC8" w:rsidP="00296EC8">
      <w:pPr>
        <w:pStyle w:val="EndnoteText"/>
      </w:pPr>
      <w:r>
        <w:rPr>
          <w:rStyle w:val="EndnoteReference"/>
        </w:rPr>
        <w:endnoteRef/>
      </w:r>
      <w:r>
        <w:t xml:space="preserve"> American Psychological Association. (2002). Ethical principles of psychologists and code of conduct. American Psychologist, 57, 1060-1073.</w:t>
      </w:r>
    </w:p>
    <w:p w14:paraId="58C8B611" w14:textId="77777777" w:rsidR="00296EC8" w:rsidRPr="0033780E" w:rsidRDefault="00296EC8" w:rsidP="00296EC8">
      <w:pPr>
        <w:pStyle w:val="EndnoteText"/>
      </w:pPr>
    </w:p>
  </w:endnote>
  <w:endnote w:id="2">
    <w:p w14:paraId="74060E56" w14:textId="77777777" w:rsidR="00296EC8" w:rsidRDefault="00296EC8" w:rsidP="00296EC8">
      <w:r w:rsidRPr="0033780E">
        <w:rPr>
          <w:rStyle w:val="EndnoteReference"/>
          <w:sz w:val="20"/>
          <w:szCs w:val="20"/>
        </w:rPr>
        <w:endnoteRef/>
      </w:r>
      <w:r w:rsidRPr="0033780E">
        <w:rPr>
          <w:sz w:val="20"/>
          <w:szCs w:val="20"/>
        </w:rPr>
        <w:t xml:space="preserve"> National Health and Medical Research Council (2</w:t>
      </w:r>
      <w:r>
        <w:rPr>
          <w:sz w:val="20"/>
          <w:szCs w:val="20"/>
        </w:rPr>
        <w:t>007</w:t>
      </w:r>
      <w:r w:rsidRPr="0033780E">
        <w:rPr>
          <w:sz w:val="20"/>
          <w:szCs w:val="20"/>
        </w:rPr>
        <w:t xml:space="preserve">). Revision of the Joint NHMRC/AVCC statement and guidelines on research practices. Retrieved April 1, 2019, from </w:t>
      </w:r>
      <w:hyperlink r:id="rId1" w:history="1">
        <w:r w:rsidRPr="0033780E">
          <w:rPr>
            <w:rStyle w:val="Hyperlink"/>
            <w:sz w:val="20"/>
            <w:szCs w:val="20"/>
          </w:rPr>
          <w:t>https://research-integrity.uq.edu.au/files/3792/r39_australian_code_responsible_conduct_research_150811.pdf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0248606"/>
      <w:docPartObj>
        <w:docPartGallery w:val="Page Numbers (Bottom of Page)"/>
        <w:docPartUnique/>
      </w:docPartObj>
    </w:sdtPr>
    <w:sdtEndPr>
      <w:rPr>
        <w:rFonts w:ascii="Arial" w:hAnsi="Arial" w:cs="Arial"/>
        <w:noProof/>
      </w:rPr>
    </w:sdtEndPr>
    <w:sdtContent>
      <w:p w14:paraId="78DFBF79" w14:textId="347B887C" w:rsidR="00525F53" w:rsidRPr="00525F53" w:rsidRDefault="00525F53">
        <w:pPr>
          <w:pStyle w:val="Footer"/>
          <w:jc w:val="right"/>
          <w:rPr>
            <w:rFonts w:ascii="Arial" w:hAnsi="Arial" w:cs="Arial"/>
          </w:rPr>
        </w:pPr>
        <w:r w:rsidRPr="00525F53">
          <w:rPr>
            <w:rFonts w:ascii="Arial" w:hAnsi="Arial" w:cs="Arial"/>
          </w:rPr>
          <w:fldChar w:fldCharType="begin"/>
        </w:r>
        <w:r w:rsidRPr="00525F53">
          <w:rPr>
            <w:rFonts w:ascii="Arial" w:hAnsi="Arial" w:cs="Arial"/>
          </w:rPr>
          <w:instrText xml:space="preserve"> PAGE   \* MERGEFORMAT </w:instrText>
        </w:r>
        <w:r w:rsidRPr="00525F53">
          <w:rPr>
            <w:rFonts w:ascii="Arial" w:hAnsi="Arial" w:cs="Arial"/>
          </w:rPr>
          <w:fldChar w:fldCharType="separate"/>
        </w:r>
        <w:r w:rsidR="00296EC8">
          <w:rPr>
            <w:rFonts w:ascii="Arial" w:hAnsi="Arial" w:cs="Arial"/>
            <w:noProof/>
          </w:rPr>
          <w:t>7</w:t>
        </w:r>
        <w:r w:rsidRPr="00525F53">
          <w:rPr>
            <w:rFonts w:ascii="Arial" w:hAnsi="Arial" w:cs="Arial"/>
            <w:noProof/>
          </w:rPr>
          <w:fldChar w:fldCharType="end"/>
        </w:r>
      </w:p>
    </w:sdtContent>
  </w:sdt>
  <w:p w14:paraId="229F7144" w14:textId="77777777" w:rsidR="00525F53" w:rsidRDefault="00525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04900" w14:textId="77777777" w:rsidR="0033633E" w:rsidRDefault="0033633E" w:rsidP="00817ADC">
      <w:r>
        <w:separator/>
      </w:r>
    </w:p>
  </w:footnote>
  <w:footnote w:type="continuationSeparator" w:id="0">
    <w:p w14:paraId="672334E4" w14:textId="77777777" w:rsidR="0033633E" w:rsidRDefault="0033633E" w:rsidP="00817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3FD2B" w14:textId="77777777" w:rsidR="00817ADC" w:rsidRDefault="00527B91" w:rsidP="00840A8E">
    <w:pPr>
      <w:pStyle w:val="Header"/>
      <w:ind w:left="-1800"/>
    </w:pPr>
    <w:r>
      <w:rPr>
        <w:noProof/>
      </w:rPr>
      <w:drawing>
        <wp:anchor distT="0" distB="0" distL="114300" distR="114300" simplePos="0" relativeHeight="251659264" behindDoc="1" locked="0" layoutInCell="1" allowOverlap="1" wp14:anchorId="45A52A1E" wp14:editId="3DE9386C">
          <wp:simplePos x="0" y="0"/>
          <wp:positionH relativeFrom="page">
            <wp:posOffset>17780</wp:posOffset>
          </wp:positionH>
          <wp:positionV relativeFrom="paragraph">
            <wp:posOffset>-361315</wp:posOffset>
          </wp:positionV>
          <wp:extent cx="777367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JRD_Letterhead-01.pdf"/>
                  <pic:cNvPicPr/>
                </pic:nvPicPr>
                <pic:blipFill rotWithShape="1">
                  <a:blip r:embed="rId1">
                    <a:extLst>
                      <a:ext uri="{28A0092B-C50C-407E-A947-70E740481C1C}">
                        <a14:useLocalDpi xmlns:a14="http://schemas.microsoft.com/office/drawing/2010/main" val="0"/>
                      </a:ext>
                    </a:extLst>
                  </a:blip>
                  <a:srcRect b="86959"/>
                  <a:stretch/>
                </pic:blipFill>
                <pic:spPr bwMode="auto">
                  <a:xfrm>
                    <a:off x="0" y="0"/>
                    <a:ext cx="7773670"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7D53"/>
    <w:multiLevelType w:val="hybridMultilevel"/>
    <w:tmpl w:val="FD32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C01DF"/>
    <w:multiLevelType w:val="hybridMultilevel"/>
    <w:tmpl w:val="5D1212A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3911913"/>
    <w:multiLevelType w:val="hybridMultilevel"/>
    <w:tmpl w:val="2606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66C74"/>
    <w:multiLevelType w:val="hybridMultilevel"/>
    <w:tmpl w:val="E37E1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847781"/>
    <w:multiLevelType w:val="hybridMultilevel"/>
    <w:tmpl w:val="B2C4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9503E"/>
    <w:multiLevelType w:val="hybridMultilevel"/>
    <w:tmpl w:val="2B16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C33078"/>
    <w:multiLevelType w:val="hybridMultilevel"/>
    <w:tmpl w:val="50E4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B330E"/>
    <w:multiLevelType w:val="hybridMultilevel"/>
    <w:tmpl w:val="A2B8F00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15:restartNumberingAfterBreak="0">
    <w:nsid w:val="66F6472C"/>
    <w:multiLevelType w:val="hybridMultilevel"/>
    <w:tmpl w:val="7160CE38"/>
    <w:lvl w:ilvl="0" w:tplc="DAE8B1F2">
      <w:numFmt w:val="bullet"/>
      <w:lvlText w:val=""/>
      <w:lvlJc w:val="left"/>
      <w:pPr>
        <w:ind w:left="820" w:hanging="360"/>
      </w:pPr>
      <w:rPr>
        <w:rFonts w:hint="default"/>
        <w:w w:val="99"/>
        <w:lang w:val="en-US" w:eastAsia="en-US" w:bidi="en-US"/>
      </w:rPr>
    </w:lvl>
    <w:lvl w:ilvl="1" w:tplc="FE409058">
      <w:numFmt w:val="bullet"/>
      <w:lvlText w:val="o"/>
      <w:lvlJc w:val="left"/>
      <w:pPr>
        <w:ind w:left="1540" w:hanging="360"/>
      </w:pPr>
      <w:rPr>
        <w:rFonts w:ascii="Courier New" w:eastAsia="Courier New" w:hAnsi="Courier New" w:cs="Courier New" w:hint="default"/>
        <w:w w:val="99"/>
        <w:sz w:val="20"/>
        <w:szCs w:val="20"/>
        <w:lang w:val="en-US" w:eastAsia="en-US" w:bidi="en-US"/>
      </w:rPr>
    </w:lvl>
    <w:lvl w:ilvl="2" w:tplc="03E0F4A6">
      <w:numFmt w:val="bullet"/>
      <w:lvlText w:val="•"/>
      <w:lvlJc w:val="left"/>
      <w:pPr>
        <w:ind w:left="2431" w:hanging="360"/>
      </w:pPr>
      <w:rPr>
        <w:rFonts w:hint="default"/>
        <w:lang w:val="en-US" w:eastAsia="en-US" w:bidi="en-US"/>
      </w:rPr>
    </w:lvl>
    <w:lvl w:ilvl="3" w:tplc="27DA516C">
      <w:numFmt w:val="bullet"/>
      <w:lvlText w:val="•"/>
      <w:lvlJc w:val="left"/>
      <w:pPr>
        <w:ind w:left="3322" w:hanging="360"/>
      </w:pPr>
      <w:rPr>
        <w:rFonts w:hint="default"/>
        <w:lang w:val="en-US" w:eastAsia="en-US" w:bidi="en-US"/>
      </w:rPr>
    </w:lvl>
    <w:lvl w:ilvl="4" w:tplc="19A08A76">
      <w:numFmt w:val="bullet"/>
      <w:lvlText w:val="•"/>
      <w:lvlJc w:val="left"/>
      <w:pPr>
        <w:ind w:left="4213" w:hanging="360"/>
      </w:pPr>
      <w:rPr>
        <w:rFonts w:hint="default"/>
        <w:lang w:val="en-US" w:eastAsia="en-US" w:bidi="en-US"/>
      </w:rPr>
    </w:lvl>
    <w:lvl w:ilvl="5" w:tplc="77FA1220">
      <w:numFmt w:val="bullet"/>
      <w:lvlText w:val="•"/>
      <w:lvlJc w:val="left"/>
      <w:pPr>
        <w:ind w:left="5104" w:hanging="360"/>
      </w:pPr>
      <w:rPr>
        <w:rFonts w:hint="default"/>
        <w:lang w:val="en-US" w:eastAsia="en-US" w:bidi="en-US"/>
      </w:rPr>
    </w:lvl>
    <w:lvl w:ilvl="6" w:tplc="D9AE6D86">
      <w:numFmt w:val="bullet"/>
      <w:lvlText w:val="•"/>
      <w:lvlJc w:val="left"/>
      <w:pPr>
        <w:ind w:left="5995" w:hanging="360"/>
      </w:pPr>
      <w:rPr>
        <w:rFonts w:hint="default"/>
        <w:lang w:val="en-US" w:eastAsia="en-US" w:bidi="en-US"/>
      </w:rPr>
    </w:lvl>
    <w:lvl w:ilvl="7" w:tplc="0832D03C">
      <w:numFmt w:val="bullet"/>
      <w:lvlText w:val="•"/>
      <w:lvlJc w:val="left"/>
      <w:pPr>
        <w:ind w:left="6886" w:hanging="360"/>
      </w:pPr>
      <w:rPr>
        <w:rFonts w:hint="default"/>
        <w:lang w:val="en-US" w:eastAsia="en-US" w:bidi="en-US"/>
      </w:rPr>
    </w:lvl>
    <w:lvl w:ilvl="8" w:tplc="038A33A6">
      <w:numFmt w:val="bullet"/>
      <w:lvlText w:val="•"/>
      <w:lvlJc w:val="left"/>
      <w:pPr>
        <w:ind w:left="7777" w:hanging="360"/>
      </w:pPr>
      <w:rPr>
        <w:rFonts w:hint="default"/>
        <w:lang w:val="en-US" w:eastAsia="en-US" w:bidi="en-US"/>
      </w:rPr>
    </w:lvl>
  </w:abstractNum>
  <w:abstractNum w:abstractNumId="9" w15:restartNumberingAfterBreak="0">
    <w:nsid w:val="6D0476E4"/>
    <w:multiLevelType w:val="hybridMultilevel"/>
    <w:tmpl w:val="C3CC1DFA"/>
    <w:lvl w:ilvl="0" w:tplc="04090001">
      <w:start w:val="1"/>
      <w:numFmt w:val="bullet"/>
      <w:lvlText w:val=""/>
      <w:lvlJc w:val="left"/>
      <w:pPr>
        <w:ind w:left="1181" w:hanging="360"/>
      </w:pPr>
      <w:rPr>
        <w:rFonts w:ascii="Symbol" w:hAnsi="Symbol" w:hint="default"/>
      </w:rPr>
    </w:lvl>
    <w:lvl w:ilvl="1" w:tplc="04090003">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0" w15:restartNumberingAfterBreak="0">
    <w:nsid w:val="6F5B4866"/>
    <w:multiLevelType w:val="hybridMultilevel"/>
    <w:tmpl w:val="80247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7624959"/>
    <w:multiLevelType w:val="hybridMultilevel"/>
    <w:tmpl w:val="9C1C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2"/>
  </w:num>
  <w:num w:numId="5">
    <w:abstractNumId w:val="5"/>
  </w:num>
  <w:num w:numId="6">
    <w:abstractNumId w:val="7"/>
  </w:num>
  <w:num w:numId="7">
    <w:abstractNumId w:val="9"/>
  </w:num>
  <w:num w:numId="8">
    <w:abstractNumId w:val="3"/>
  </w:num>
  <w:num w:numId="9">
    <w:abstractNumId w:val="11"/>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4C9"/>
    <w:rsid w:val="0001089E"/>
    <w:rsid w:val="000444C9"/>
    <w:rsid w:val="00066087"/>
    <w:rsid w:val="00074BBF"/>
    <w:rsid w:val="00100349"/>
    <w:rsid w:val="00196C63"/>
    <w:rsid w:val="001C7A23"/>
    <w:rsid w:val="00207781"/>
    <w:rsid w:val="00214681"/>
    <w:rsid w:val="00276353"/>
    <w:rsid w:val="00296EC8"/>
    <w:rsid w:val="002B7F34"/>
    <w:rsid w:val="002C24DF"/>
    <w:rsid w:val="0033633E"/>
    <w:rsid w:val="0035232E"/>
    <w:rsid w:val="00353489"/>
    <w:rsid w:val="00355AD3"/>
    <w:rsid w:val="00392205"/>
    <w:rsid w:val="003A0FF0"/>
    <w:rsid w:val="003E35CF"/>
    <w:rsid w:val="003E4599"/>
    <w:rsid w:val="00440A9A"/>
    <w:rsid w:val="00464CC4"/>
    <w:rsid w:val="00476C35"/>
    <w:rsid w:val="00515980"/>
    <w:rsid w:val="00525F53"/>
    <w:rsid w:val="00527B91"/>
    <w:rsid w:val="00546197"/>
    <w:rsid w:val="00570502"/>
    <w:rsid w:val="005809E7"/>
    <w:rsid w:val="005908D9"/>
    <w:rsid w:val="005C4E61"/>
    <w:rsid w:val="005E6C62"/>
    <w:rsid w:val="005F47DA"/>
    <w:rsid w:val="00717212"/>
    <w:rsid w:val="00781313"/>
    <w:rsid w:val="00782869"/>
    <w:rsid w:val="007D7531"/>
    <w:rsid w:val="00804588"/>
    <w:rsid w:val="00817ADC"/>
    <w:rsid w:val="00821100"/>
    <w:rsid w:val="00840A8E"/>
    <w:rsid w:val="008A1E1E"/>
    <w:rsid w:val="008B4965"/>
    <w:rsid w:val="00913E32"/>
    <w:rsid w:val="00916C4E"/>
    <w:rsid w:val="00935C9B"/>
    <w:rsid w:val="00942A27"/>
    <w:rsid w:val="0094420D"/>
    <w:rsid w:val="009527B2"/>
    <w:rsid w:val="009631B2"/>
    <w:rsid w:val="00A368BA"/>
    <w:rsid w:val="00AC3071"/>
    <w:rsid w:val="00AC4977"/>
    <w:rsid w:val="00AD0690"/>
    <w:rsid w:val="00B03BE5"/>
    <w:rsid w:val="00B1325E"/>
    <w:rsid w:val="00B3313C"/>
    <w:rsid w:val="00B50BF8"/>
    <w:rsid w:val="00B65F0E"/>
    <w:rsid w:val="00B74B1F"/>
    <w:rsid w:val="00B954C3"/>
    <w:rsid w:val="00BA4022"/>
    <w:rsid w:val="00BF430D"/>
    <w:rsid w:val="00CA59D0"/>
    <w:rsid w:val="00CE43C2"/>
    <w:rsid w:val="00CF0B1F"/>
    <w:rsid w:val="00D17411"/>
    <w:rsid w:val="00D4689E"/>
    <w:rsid w:val="00DD30C6"/>
    <w:rsid w:val="00E23587"/>
    <w:rsid w:val="00EB021A"/>
    <w:rsid w:val="00EC2C92"/>
    <w:rsid w:val="00ED3724"/>
    <w:rsid w:val="00ED3EA3"/>
    <w:rsid w:val="00F06EC2"/>
    <w:rsid w:val="00F21981"/>
    <w:rsid w:val="00F639CC"/>
    <w:rsid w:val="00F81C71"/>
    <w:rsid w:val="0503A525"/>
    <w:rsid w:val="0C5E238F"/>
    <w:rsid w:val="4A32B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AF376C6"/>
  <w14:defaultImageDpi w14:val="300"/>
  <w15:docId w15:val="{2E6B092E-7282-49A4-ACAC-800FB855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965"/>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ADC"/>
    <w:pPr>
      <w:tabs>
        <w:tab w:val="center" w:pos="4320"/>
        <w:tab w:val="right" w:pos="8640"/>
      </w:tabs>
    </w:pPr>
  </w:style>
  <w:style w:type="character" w:customStyle="1" w:styleId="HeaderChar">
    <w:name w:val="Header Char"/>
    <w:basedOn w:val="DefaultParagraphFont"/>
    <w:link w:val="Header"/>
    <w:uiPriority w:val="99"/>
    <w:rsid w:val="00817ADC"/>
  </w:style>
  <w:style w:type="paragraph" w:styleId="Footer">
    <w:name w:val="footer"/>
    <w:basedOn w:val="Normal"/>
    <w:link w:val="FooterChar"/>
    <w:uiPriority w:val="99"/>
    <w:unhideWhenUsed/>
    <w:rsid w:val="00817ADC"/>
    <w:pPr>
      <w:tabs>
        <w:tab w:val="center" w:pos="4320"/>
        <w:tab w:val="right" w:pos="8640"/>
      </w:tabs>
    </w:pPr>
  </w:style>
  <w:style w:type="character" w:customStyle="1" w:styleId="FooterChar">
    <w:name w:val="Footer Char"/>
    <w:basedOn w:val="DefaultParagraphFont"/>
    <w:link w:val="Footer"/>
    <w:uiPriority w:val="99"/>
    <w:rsid w:val="00817ADC"/>
  </w:style>
  <w:style w:type="paragraph" w:styleId="BalloonText">
    <w:name w:val="Balloon Text"/>
    <w:basedOn w:val="Normal"/>
    <w:link w:val="BalloonTextChar"/>
    <w:uiPriority w:val="99"/>
    <w:semiHidden/>
    <w:unhideWhenUsed/>
    <w:rsid w:val="00817ADC"/>
    <w:rPr>
      <w:rFonts w:ascii="Lucida Grande" w:hAnsi="Lucida Grande"/>
      <w:sz w:val="18"/>
      <w:szCs w:val="18"/>
    </w:rPr>
  </w:style>
  <w:style w:type="character" w:customStyle="1" w:styleId="BalloonTextChar">
    <w:name w:val="Balloon Text Char"/>
    <w:basedOn w:val="DefaultParagraphFont"/>
    <w:link w:val="BalloonText"/>
    <w:uiPriority w:val="99"/>
    <w:semiHidden/>
    <w:rsid w:val="00817ADC"/>
    <w:rPr>
      <w:rFonts w:ascii="Lucida Grande" w:hAnsi="Lucida Grande"/>
      <w:sz w:val="18"/>
      <w:szCs w:val="18"/>
    </w:rPr>
  </w:style>
  <w:style w:type="character" w:styleId="PageNumber">
    <w:name w:val="page number"/>
    <w:basedOn w:val="DefaultParagraphFont"/>
    <w:uiPriority w:val="99"/>
    <w:semiHidden/>
    <w:unhideWhenUsed/>
    <w:rsid w:val="001C7A23"/>
  </w:style>
  <w:style w:type="paragraph" w:styleId="ListParagraph">
    <w:name w:val="List Paragraph"/>
    <w:basedOn w:val="Normal"/>
    <w:uiPriority w:val="34"/>
    <w:qFormat/>
    <w:rsid w:val="00B74B1F"/>
    <w:pPr>
      <w:ind w:left="720"/>
      <w:contextualSpacing/>
    </w:pPr>
  </w:style>
  <w:style w:type="paragraph" w:styleId="BodyText">
    <w:name w:val="Body Text"/>
    <w:basedOn w:val="Normal"/>
    <w:link w:val="BodyTextChar"/>
    <w:uiPriority w:val="1"/>
    <w:qFormat/>
    <w:rsid w:val="00B74B1F"/>
    <w:pPr>
      <w:widowControl w:val="0"/>
      <w:autoSpaceDE w:val="0"/>
      <w:autoSpaceDN w:val="0"/>
      <w:spacing w:after="0" w:line="240" w:lineRule="auto"/>
      <w:ind w:left="10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B74B1F"/>
    <w:rPr>
      <w:rFonts w:ascii="Times New Roman" w:eastAsia="Times New Roman" w:hAnsi="Times New Roman" w:cs="Times New Roman"/>
      <w:sz w:val="22"/>
      <w:szCs w:val="22"/>
      <w:lang w:bidi="en-US"/>
    </w:rPr>
  </w:style>
  <w:style w:type="table" w:styleId="TableGrid">
    <w:name w:val="Table Grid"/>
    <w:basedOn w:val="TableNormal"/>
    <w:uiPriority w:val="59"/>
    <w:rsid w:val="00A36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68BA"/>
    <w:rPr>
      <w:color w:val="0000FF" w:themeColor="hyperlink"/>
      <w:u w:val="single"/>
    </w:rPr>
  </w:style>
  <w:style w:type="paragraph" w:styleId="EndnoteText">
    <w:name w:val="endnote text"/>
    <w:basedOn w:val="Normal"/>
    <w:link w:val="EndnoteTextChar"/>
    <w:uiPriority w:val="99"/>
    <w:unhideWhenUsed/>
    <w:rsid w:val="00A368BA"/>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rsid w:val="00A368BA"/>
    <w:rPr>
      <w:sz w:val="20"/>
      <w:szCs w:val="20"/>
    </w:rPr>
  </w:style>
  <w:style w:type="character" w:styleId="EndnoteReference">
    <w:name w:val="endnote reference"/>
    <w:basedOn w:val="DefaultParagraphFont"/>
    <w:uiPriority w:val="99"/>
    <w:semiHidden/>
    <w:unhideWhenUsed/>
    <w:rsid w:val="00A368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436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edatoryjournals.com/journal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edatoryjournals.com/journa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research-integrity.uq.edu.au/files/3792/r39_australian_code_responsible_conduct_research_1508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n\OneDrive\Documents\IJRD_Institute%20for%20Justice%20Research%20and%20Development\_Projects\_Nicole\Downloads\IJRD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FE2C4FB728EB45BFDD944B7A9C09FA" ma:contentTypeVersion="13" ma:contentTypeDescription="Create a new document." ma:contentTypeScope="" ma:versionID="11665ed0204a9794eba85e582e6a980f">
  <xsd:schema xmlns:xsd="http://www.w3.org/2001/XMLSchema" xmlns:xs="http://www.w3.org/2001/XMLSchema" xmlns:p="http://schemas.microsoft.com/office/2006/metadata/properties" xmlns:ns3="84d0e77b-f9f6-428c-bbe7-f8e9d1c98b78" xmlns:ns4="4b333410-4371-40f6-9219-b3fd766ebc58" targetNamespace="http://schemas.microsoft.com/office/2006/metadata/properties" ma:root="true" ma:fieldsID="f4d64d7af3a277d5c039f476eeb17a26" ns3:_="" ns4:_="">
    <xsd:import namespace="84d0e77b-f9f6-428c-bbe7-f8e9d1c98b78"/>
    <xsd:import namespace="4b333410-4371-40f6-9219-b3fd766ebc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0e77b-f9f6-428c-bbe7-f8e9d1c98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333410-4371-40f6-9219-b3fd766ebc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A49AC6-32EF-4243-9A20-37BAB32A2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0e77b-f9f6-428c-bbe7-f8e9d1c98b78"/>
    <ds:schemaRef ds:uri="4b333410-4371-40f6-9219-b3fd766eb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42C604-D7E5-4807-B421-B20CBFFFBBDE}">
  <ds:schemaRefs>
    <ds:schemaRef ds:uri="http://schemas.microsoft.com/sharepoint/v3/contenttype/forms"/>
  </ds:schemaRefs>
</ds:datastoreItem>
</file>

<file path=customXml/itemProps3.xml><?xml version="1.0" encoding="utf-8"?>
<ds:datastoreItem xmlns:ds="http://schemas.openxmlformats.org/officeDocument/2006/customXml" ds:itemID="{3BF2511E-34DA-4F63-AE84-48708917C2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IJRD_Letterhead</Template>
  <TotalTime>7</TotalTime>
  <Pages>8</Pages>
  <Words>2115</Words>
  <Characters>12058</Characters>
  <Application>Microsoft Office Word</Application>
  <DocSecurity>0</DocSecurity>
  <Lines>100</Lines>
  <Paragraphs>28</Paragraphs>
  <ScaleCrop>false</ScaleCrop>
  <Company>Florida State University</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Nicole Dela Cruz</dc:creator>
  <cp:keywords/>
  <dc:description/>
  <cp:lastModifiedBy>Stephanie Kennedy</cp:lastModifiedBy>
  <cp:revision>2</cp:revision>
  <dcterms:created xsi:type="dcterms:W3CDTF">2020-06-26T19:04:00Z</dcterms:created>
  <dcterms:modified xsi:type="dcterms:W3CDTF">2020-06-26T19:04:00Z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0x01010037FE2C4FB728EB45BFDD944B7A9C09FA</vt:lpwstr>
  </property>
</Properties>
</file>